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right" w:tblpY="586"/>
        <w:tblW w:w="0" w:type="auto"/>
        <w:tblLook w:val="01E0" w:firstRow="1" w:lastRow="1" w:firstColumn="1" w:lastColumn="1" w:noHBand="0" w:noVBand="0"/>
      </w:tblPr>
      <w:tblGrid>
        <w:gridCol w:w="4493"/>
      </w:tblGrid>
      <w:tr w:rsidR="00873070" w14:paraId="69EB3CEC" w14:textId="77777777">
        <w:trPr>
          <w:trHeight w:val="80"/>
        </w:trPr>
        <w:tc>
          <w:tcPr>
            <w:tcW w:w="4493" w:type="dxa"/>
          </w:tcPr>
          <w:p w14:paraId="659395EB" w14:textId="77777777" w:rsidR="00873070" w:rsidRDefault="00873070"/>
        </w:tc>
      </w:tr>
    </w:tbl>
    <w:tbl>
      <w:tblPr>
        <w:tblW w:w="11987" w:type="dxa"/>
        <w:tblInd w:w="108" w:type="dxa"/>
        <w:tblLook w:val="01E0" w:firstRow="1" w:lastRow="1" w:firstColumn="1" w:lastColumn="1" w:noHBand="0" w:noVBand="0"/>
      </w:tblPr>
      <w:tblGrid>
        <w:gridCol w:w="4395"/>
        <w:gridCol w:w="7592"/>
      </w:tblGrid>
      <w:tr w:rsidR="00873070" w14:paraId="713604B2" w14:textId="77777777">
        <w:trPr>
          <w:trHeight w:val="2486"/>
        </w:trPr>
        <w:tc>
          <w:tcPr>
            <w:tcW w:w="4395" w:type="dxa"/>
          </w:tcPr>
          <w:p w14:paraId="008D20CD" w14:textId="77777777" w:rsidR="00873070" w:rsidRDefault="00812F97">
            <w:pPr>
              <w:jc w:val="center"/>
            </w:pPr>
            <w:r>
              <w:t>Согласовано:</w:t>
            </w:r>
          </w:p>
          <w:p w14:paraId="412FFDA3" w14:textId="77777777" w:rsidR="00873070" w:rsidRDefault="00812F97">
            <w:pPr>
              <w:jc w:val="center"/>
              <w:rPr>
                <w:i/>
              </w:rPr>
            </w:pPr>
            <w:r>
              <w:rPr>
                <w:i/>
              </w:rPr>
              <w:t>Должность</w:t>
            </w:r>
          </w:p>
          <w:p w14:paraId="692233A6" w14:textId="77777777" w:rsidR="00873070" w:rsidRDefault="00873070">
            <w:pPr>
              <w:jc w:val="center"/>
              <w:rPr>
                <w:i/>
              </w:rPr>
            </w:pPr>
          </w:p>
          <w:p w14:paraId="60246003" w14:textId="77777777" w:rsidR="00873070" w:rsidRDefault="00812F97">
            <w:pPr>
              <w:jc w:val="center"/>
            </w:pPr>
            <w:r>
              <w:t>__________________ (И.О.Ф.) «__</w:t>
            </w:r>
            <w:proofErr w:type="gramStart"/>
            <w:r>
              <w:t>_»_</w:t>
            </w:r>
            <w:proofErr w:type="gramEnd"/>
            <w:r>
              <w:t>_____________ 202</w:t>
            </w:r>
            <w:r>
              <w:rPr>
                <w:u w:val="single"/>
              </w:rPr>
              <w:t xml:space="preserve">    </w:t>
            </w:r>
            <w:r>
              <w:t>г.</w:t>
            </w:r>
          </w:p>
        </w:tc>
        <w:tc>
          <w:tcPr>
            <w:tcW w:w="7592" w:type="dxa"/>
          </w:tcPr>
          <w:p w14:paraId="6E8444D4" w14:textId="77777777" w:rsidR="00873070" w:rsidRDefault="00812F97">
            <w:pPr>
              <w:jc w:val="center"/>
            </w:pPr>
            <w:r>
              <w:t>Утверждаю:</w:t>
            </w:r>
          </w:p>
          <w:p w14:paraId="63516EE0" w14:textId="77777777" w:rsidR="00873070" w:rsidRDefault="00812F97">
            <w:pPr>
              <w:jc w:val="center"/>
              <w:rPr>
                <w:i/>
              </w:rPr>
            </w:pPr>
            <w:r>
              <w:rPr>
                <w:i/>
              </w:rPr>
              <w:t>Должность</w:t>
            </w:r>
          </w:p>
          <w:p w14:paraId="46177CF0" w14:textId="77777777" w:rsidR="00873070" w:rsidRDefault="00873070">
            <w:pPr>
              <w:jc w:val="center"/>
              <w:rPr>
                <w:i/>
              </w:rPr>
            </w:pPr>
          </w:p>
          <w:p w14:paraId="0E20DCCE" w14:textId="77777777" w:rsidR="00873070" w:rsidRDefault="00812F9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_________________ </w:t>
            </w:r>
            <w:r>
              <w:t>(И.О.Ф.)</w:t>
            </w:r>
          </w:p>
          <w:p w14:paraId="1DC3879B" w14:textId="77777777" w:rsidR="00873070" w:rsidRDefault="00812F97">
            <w:pPr>
              <w:jc w:val="center"/>
            </w:pPr>
            <w:r>
              <w:t>«__</w:t>
            </w:r>
            <w:proofErr w:type="gramStart"/>
            <w:r>
              <w:t>_»_</w:t>
            </w:r>
            <w:proofErr w:type="gramEnd"/>
            <w:r>
              <w:t>_____________ 20</w:t>
            </w:r>
            <w:r>
              <w:rPr>
                <w:lang w:val="en-US"/>
              </w:rPr>
              <w:t>2</w:t>
            </w:r>
            <w:r>
              <w:rPr>
                <w:u w:val="single"/>
              </w:rPr>
              <w:t xml:space="preserve">    </w:t>
            </w:r>
            <w:r>
              <w:t>г.</w:t>
            </w:r>
          </w:p>
        </w:tc>
      </w:tr>
    </w:tbl>
    <w:p w14:paraId="405F1421" w14:textId="77777777" w:rsidR="00873070" w:rsidRDefault="00812F97">
      <w:pPr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>ТЕХНИЧЕСКОЕ ЗАДАНИЕ</w:t>
      </w:r>
    </w:p>
    <w:p w14:paraId="1A940C62" w14:textId="77777777" w:rsidR="00873070" w:rsidRDefault="00812F97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на поставку бумаги офисной</w:t>
      </w:r>
    </w:p>
    <w:p w14:paraId="3CABCFA3" w14:textId="77777777" w:rsidR="00873070" w:rsidRDefault="00873070">
      <w:pPr>
        <w:jc w:val="center"/>
        <w:rPr>
          <w:rFonts w:ascii="Liberation Serif" w:hAnsi="Liberation Serif" w:cs="Liberation Serif"/>
          <w:b/>
        </w:rPr>
      </w:pPr>
    </w:p>
    <w:p w14:paraId="2649775C" w14:textId="77777777" w:rsidR="00873070" w:rsidRDefault="00812F97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1. КРАТКОЕ ОПИСАНИЕ ЗАКУПАЕМЫХ ТОВАРОВ</w:t>
      </w:r>
    </w:p>
    <w:p w14:paraId="6B74C169" w14:textId="77777777" w:rsidR="00873070" w:rsidRDefault="00812F97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1.1. Наименование и объем закупаемых товаров</w:t>
      </w:r>
    </w:p>
    <w:p w14:paraId="792CD3CD" w14:textId="77777777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Бумага офисная для оргтехники (Приложение №1 к ТЗ).</w:t>
      </w:r>
    </w:p>
    <w:p w14:paraId="47C646A6" w14:textId="77777777" w:rsidR="00873070" w:rsidRDefault="00812F97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1.2. Сроки поставки товаров</w:t>
      </w:r>
    </w:p>
    <w:p w14:paraId="1C912CCB" w14:textId="77777777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Начало поставки </w:t>
      </w:r>
      <w:r>
        <w:rPr>
          <w:rFonts w:ascii="Liberation Serif" w:hAnsi="Liberation Serif" w:cs="Liberation Serif"/>
          <w:color w:val="000000"/>
        </w:rPr>
        <w:t>– с 01.01.2026 г.</w:t>
      </w:r>
    </w:p>
    <w:p w14:paraId="08701D19" w14:textId="72A947EA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Окончание поставки – </w:t>
      </w:r>
      <w:r w:rsidR="00A10A2C">
        <w:rPr>
          <w:rFonts w:ascii="Liberation Serif" w:hAnsi="Liberation Serif" w:cs="Liberation Serif"/>
        </w:rPr>
        <w:t>31.</w:t>
      </w:r>
      <w:r>
        <w:rPr>
          <w:rFonts w:ascii="Liberation Serif" w:hAnsi="Liberation Serif" w:cs="Liberation Serif"/>
        </w:rPr>
        <w:t xml:space="preserve">12.2026 г. </w:t>
      </w:r>
    </w:p>
    <w:p w14:paraId="6B5A58E4" w14:textId="009A5D19" w:rsidR="00873070" w:rsidRDefault="00812F97">
      <w:pPr>
        <w:pStyle w:val="afb"/>
        <w:ind w:left="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1.</w:t>
      </w:r>
      <w:r w:rsidR="00CC4FF4">
        <w:rPr>
          <w:rFonts w:ascii="Liberation Serif" w:hAnsi="Liberation Serif" w:cs="Liberation Serif"/>
          <w:b/>
        </w:rPr>
        <w:t>3</w:t>
      </w:r>
      <w:r>
        <w:rPr>
          <w:rFonts w:ascii="Liberation Serif" w:hAnsi="Liberation Serif" w:cs="Liberation Serif"/>
          <w:b/>
        </w:rPr>
        <w:t xml:space="preserve">. Возможность поставки эквивалента </w:t>
      </w:r>
    </w:p>
    <w:p w14:paraId="041120C9" w14:textId="28C946D7" w:rsidR="00873070" w:rsidRDefault="00A10A2C">
      <w:pPr>
        <w:jc w:val="both"/>
        <w:rPr>
          <w:rFonts w:ascii="Liberation Serif" w:hAnsi="Liberation Serif" w:cs="Liberation Serif"/>
        </w:rPr>
      </w:pPr>
      <w:r w:rsidRPr="00A10A2C">
        <w:rPr>
          <w:rFonts w:ascii="Liberation Serif" w:hAnsi="Liberation Serif" w:cs="Liberation Serif"/>
        </w:rPr>
        <w:t>Характеристики товара должны полностью соответствовать или улучшать требования, указанные в Приложении №1 (спецификация) и п. 2.2. ТЗ</w:t>
      </w:r>
      <w:r>
        <w:rPr>
          <w:rFonts w:ascii="Liberation Serif" w:hAnsi="Liberation Serif" w:cs="Liberation Serif"/>
        </w:rPr>
        <w:t>.</w:t>
      </w:r>
    </w:p>
    <w:p w14:paraId="20237F89" w14:textId="77777777" w:rsidR="00873070" w:rsidRDefault="00873070">
      <w:pPr>
        <w:jc w:val="both"/>
        <w:rPr>
          <w:rFonts w:ascii="Liberation Serif" w:hAnsi="Liberation Serif" w:cs="Liberation Serif"/>
        </w:rPr>
      </w:pPr>
    </w:p>
    <w:p w14:paraId="0CE06D4F" w14:textId="77777777" w:rsidR="00873070" w:rsidRDefault="00812F97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2. ОБЩИЕ ТРЕБОВАНИЯ К ТОВАРУ</w:t>
      </w:r>
    </w:p>
    <w:p w14:paraId="18CE2E91" w14:textId="77777777" w:rsidR="00873070" w:rsidRDefault="00812F97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2.1. Место применения, использования товара.</w:t>
      </w:r>
    </w:p>
    <w:p w14:paraId="38DD335D" w14:textId="77777777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Товар должен поставляться по нижеперечисленным адресам в случае необходимости:</w:t>
      </w:r>
    </w:p>
    <w:p w14:paraId="19084397" w14:textId="77777777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Поставка товара должна осуществляться по следующим адресам:    </w:t>
      </w:r>
    </w:p>
    <w:tbl>
      <w:tblPr>
        <w:tblW w:w="9802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901"/>
        <w:gridCol w:w="3089"/>
        <w:gridCol w:w="5812"/>
      </w:tblGrid>
      <w:tr w:rsidR="00873070" w14:paraId="4B3EFF10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B24C" w14:textId="77777777" w:rsidR="00873070" w:rsidRDefault="00812F97">
            <w:pPr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№ п/п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0185" w14:textId="77777777" w:rsidR="00873070" w:rsidRDefault="00812F97"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Территориальные управления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4B86" w14:textId="77777777" w:rsidR="00873070" w:rsidRDefault="00812F97"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Адрес доставки</w:t>
            </w:r>
          </w:p>
        </w:tc>
      </w:tr>
      <w:tr w:rsidR="00873070" w14:paraId="57CF6280" w14:textId="77777777">
        <w:trPr>
          <w:trHeight w:val="389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E92C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BD0718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Бокситогорский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C5C97B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SimSun" w:hAnsi="Liberation Serif" w:cs="Liberation Serif"/>
                <w:color w:val="000000"/>
              </w:rPr>
              <w:t xml:space="preserve">Ленинградская область, </w:t>
            </w:r>
            <w:proofErr w:type="spellStart"/>
            <w:r>
              <w:rPr>
                <w:rFonts w:ascii="Liberation Serif" w:eastAsia="SimSun" w:hAnsi="Liberation Serif" w:cs="Liberation Serif"/>
                <w:color w:val="000000"/>
              </w:rPr>
              <w:t>г.Бокситогорск</w:t>
            </w:r>
            <w:proofErr w:type="spellEnd"/>
            <w:r>
              <w:rPr>
                <w:rFonts w:ascii="Liberation Serif" w:eastAsia="SimSun" w:hAnsi="Liberation Serif" w:cs="Liberation Serif"/>
                <w:color w:val="000000"/>
              </w:rPr>
              <w:t xml:space="preserve">, </w:t>
            </w:r>
            <w:proofErr w:type="spellStart"/>
            <w:r>
              <w:rPr>
                <w:rFonts w:ascii="Liberation Serif" w:eastAsia="SimSun" w:hAnsi="Liberation Serif" w:cs="Liberation Serif"/>
                <w:color w:val="000000"/>
              </w:rPr>
              <w:t>Дымское</w:t>
            </w:r>
            <w:proofErr w:type="spellEnd"/>
            <w:r>
              <w:rPr>
                <w:rFonts w:ascii="Liberation Serif" w:eastAsia="SimSun" w:hAnsi="Liberation Serif" w:cs="Liberation Serif"/>
                <w:color w:val="000000"/>
              </w:rPr>
              <w:t xml:space="preserve"> шоссе, д.2/1</w:t>
            </w:r>
          </w:p>
        </w:tc>
      </w:tr>
      <w:tr w:rsidR="00873070" w14:paraId="7FBB629D" w14:textId="77777777">
        <w:trPr>
          <w:trHeight w:val="389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BB37" w14:textId="77777777" w:rsidR="00873070" w:rsidRDefault="00873070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D50A57" w14:textId="77777777" w:rsidR="00873070" w:rsidRDefault="00873070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FA91E2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</w:t>
            </w:r>
            <w:proofErr w:type="spellStart"/>
            <w:r>
              <w:rPr>
                <w:rFonts w:ascii="Liberation Serif" w:hAnsi="Liberation Serif" w:cs="Liberation Serif"/>
              </w:rPr>
              <w:t>г.Пикалево</w:t>
            </w:r>
            <w:proofErr w:type="spellEnd"/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ул.Заводская</w:t>
            </w:r>
            <w:proofErr w:type="spellEnd"/>
            <w:r>
              <w:rPr>
                <w:rFonts w:ascii="Liberation Serif" w:hAnsi="Liberation Serif" w:cs="Liberation Serif"/>
              </w:rPr>
              <w:t>, д.11 (литер А), 1 этаж</w:t>
            </w:r>
          </w:p>
        </w:tc>
      </w:tr>
      <w:tr w:rsidR="00873070" w14:paraId="1D5B03E8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273B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08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C4E890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Волосовский район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1AA5E4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Ленинградская область, Волосовский муниципальный район, Волосовское городское поселение, город Волосово, улица Краснофлотская, дом 6А</w:t>
            </w:r>
          </w:p>
        </w:tc>
      </w:tr>
      <w:tr w:rsidR="00873070" w14:paraId="2EAE846A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9A39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08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76465E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Волховский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762677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Волховский район, г. Волхов, ул. Волгоградская, д.1а</w:t>
            </w:r>
          </w:p>
        </w:tc>
      </w:tr>
      <w:tr w:rsidR="00873070" w14:paraId="59396AC2" w14:textId="77777777">
        <w:trPr>
          <w:trHeight w:val="18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A09C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90732A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Всеволожский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9EDAB7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Всеволожск, проспект Октябрьский, д.89</w:t>
            </w:r>
          </w:p>
        </w:tc>
      </w:tr>
      <w:tr w:rsidR="00873070" w14:paraId="4B3041DB" w14:textId="77777777">
        <w:trPr>
          <w:trHeight w:val="13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6ADF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308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2DB10C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Сертолово</w:t>
            </w:r>
          </w:p>
        </w:tc>
        <w:tc>
          <w:tcPr>
            <w:tcW w:w="58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EDF081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</w:t>
            </w:r>
            <w:proofErr w:type="spellStart"/>
            <w:r>
              <w:rPr>
                <w:rFonts w:ascii="Liberation Serif" w:hAnsi="Liberation Serif" w:cs="Liberation Serif"/>
              </w:rPr>
              <w:t>г.Сертолово</w:t>
            </w:r>
            <w:proofErr w:type="spellEnd"/>
            <w:r>
              <w:rPr>
                <w:rFonts w:ascii="Liberation Serif" w:hAnsi="Liberation Serif" w:cs="Liberation Serif"/>
              </w:rPr>
              <w:t>, микрорайон Сертолово-1, Парковый проезд, д.2, корп.1 (пом.5-Н)</w:t>
            </w:r>
          </w:p>
        </w:tc>
      </w:tr>
      <w:tr w:rsidR="00873070" w14:paraId="11882697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42DB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308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208C4B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Кудрово</w:t>
            </w:r>
          </w:p>
        </w:tc>
        <w:tc>
          <w:tcPr>
            <w:tcW w:w="58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B3170E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Всеволожский муниципальный район г. Кудрово, </w:t>
            </w:r>
            <w:proofErr w:type="spellStart"/>
            <w:r>
              <w:rPr>
                <w:rFonts w:ascii="Liberation Serif" w:hAnsi="Liberation Serif" w:cs="Liberation Serif"/>
              </w:rPr>
              <w:t>ул.Ленинградская</w:t>
            </w:r>
            <w:proofErr w:type="spellEnd"/>
            <w:r>
              <w:rPr>
                <w:rFonts w:ascii="Liberation Serif" w:hAnsi="Liberation Serif" w:cs="Liberation Serif"/>
              </w:rPr>
              <w:t>, д.9/8, пом.28Н</w:t>
            </w:r>
          </w:p>
        </w:tc>
      </w:tr>
      <w:tr w:rsidR="00873070" w14:paraId="1C3C9B77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32AB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308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CD8C5B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Мурино</w:t>
            </w:r>
          </w:p>
        </w:tc>
        <w:tc>
          <w:tcPr>
            <w:tcW w:w="58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8E6EC7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Всеволожский район, </w:t>
            </w:r>
            <w:proofErr w:type="spellStart"/>
            <w:r>
              <w:rPr>
                <w:rFonts w:ascii="Liberation Serif" w:hAnsi="Liberation Serif" w:cs="Liberation Serif"/>
              </w:rPr>
              <w:t>г.Мурино</w:t>
            </w:r>
            <w:proofErr w:type="spellEnd"/>
            <w:r>
              <w:rPr>
                <w:rFonts w:ascii="Liberation Serif" w:hAnsi="Liberation Serif" w:cs="Liberation Serif"/>
              </w:rPr>
              <w:t xml:space="preserve">, Шоссе в </w:t>
            </w:r>
            <w:proofErr w:type="spellStart"/>
            <w:r>
              <w:rPr>
                <w:rFonts w:ascii="Liberation Serif" w:hAnsi="Liberation Serif" w:cs="Liberation Serif"/>
              </w:rPr>
              <w:t>Лаврики</w:t>
            </w:r>
            <w:proofErr w:type="spellEnd"/>
            <w:r>
              <w:rPr>
                <w:rFonts w:ascii="Liberation Serif" w:hAnsi="Liberation Serif" w:cs="Liberation Serif"/>
              </w:rPr>
              <w:t>, д.85, пом.30-Н</w:t>
            </w:r>
          </w:p>
        </w:tc>
      </w:tr>
      <w:tr w:rsidR="00873070" w14:paraId="4A657A9D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EF88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308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006234E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Выборгский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851438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Выборгский район, г. Выборг, ул. Железнодорожная, д.2/</w:t>
            </w:r>
            <w:proofErr w:type="gramStart"/>
            <w:r>
              <w:rPr>
                <w:rFonts w:ascii="Liberation Serif" w:hAnsi="Liberation Serif" w:cs="Liberation Serif"/>
              </w:rPr>
              <w:t>4  (</w:t>
            </w:r>
            <w:proofErr w:type="gramEnd"/>
            <w:r>
              <w:rPr>
                <w:rFonts w:ascii="Liberation Serif" w:hAnsi="Liberation Serif" w:cs="Liberation Serif"/>
              </w:rPr>
              <w:t>2 этаж).</w:t>
            </w:r>
          </w:p>
        </w:tc>
      </w:tr>
      <w:tr w:rsidR="00873070" w14:paraId="5C7F87CD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C3CF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308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EDAFD2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Гатчинский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7EDA0A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Гатчина, ул. Хохлова, д.20, пом. 1Н</w:t>
            </w:r>
          </w:p>
        </w:tc>
      </w:tr>
      <w:tr w:rsidR="00873070" w14:paraId="3469A27A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98F8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308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BE1F3C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Кингисеппский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C12307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Кингисепп, пр. Карла Маркса, д.53/5, пом.210Н</w:t>
            </w:r>
          </w:p>
        </w:tc>
      </w:tr>
      <w:tr w:rsidR="00873070" w14:paraId="38D96ECC" w14:textId="77777777">
        <w:trPr>
          <w:trHeight w:val="195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017A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C49963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Кировский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3D2C4E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Кировский район, г. Отрадное, ул. Лесная, д.1</w:t>
            </w:r>
          </w:p>
        </w:tc>
      </w:tr>
      <w:tr w:rsidR="00873070" w14:paraId="0F007950" w14:textId="77777777">
        <w:trPr>
          <w:trHeight w:val="195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665F" w14:textId="77777777" w:rsidR="00873070" w:rsidRDefault="00873070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701152" w14:textId="77777777" w:rsidR="00873070" w:rsidRDefault="00873070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554338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Кировский район, г. Кировск, бульвар Партизанской Славы, д.5, пом. 2-Н</w:t>
            </w:r>
          </w:p>
        </w:tc>
      </w:tr>
      <w:tr w:rsidR="00873070" w14:paraId="1F7B0DCE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ADDC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8274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Киришский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5216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lang w:eastAsia="en-US"/>
              </w:rPr>
              <w:t xml:space="preserve">Ленинградская область, Киришский муниципальный район, Киришское городское поселение, г. Кириши, ул. Советская, </w:t>
            </w:r>
            <w:proofErr w:type="spellStart"/>
            <w:r>
              <w:rPr>
                <w:rFonts w:ascii="Liberation Serif" w:eastAsia="Liberation Serif" w:hAnsi="Liberation Serif" w:cs="Liberation Serif"/>
                <w:lang w:eastAsia="en-US"/>
              </w:rPr>
              <w:t>зд</w:t>
            </w:r>
            <w:proofErr w:type="spellEnd"/>
            <w:r>
              <w:rPr>
                <w:rFonts w:ascii="Liberation Serif" w:eastAsia="Liberation Serif" w:hAnsi="Liberation Serif" w:cs="Liberation Serif"/>
                <w:lang w:eastAsia="en-US"/>
              </w:rPr>
              <w:t xml:space="preserve">. 3, </w:t>
            </w:r>
            <w:proofErr w:type="spellStart"/>
            <w:r>
              <w:rPr>
                <w:rFonts w:ascii="Liberation Serif" w:eastAsia="Liberation Serif" w:hAnsi="Liberation Serif" w:cs="Liberation Serif"/>
                <w:lang w:eastAsia="en-US"/>
              </w:rPr>
              <w:t>помещ</w:t>
            </w:r>
            <w:proofErr w:type="spellEnd"/>
            <w:r>
              <w:rPr>
                <w:rFonts w:ascii="Liberation Serif" w:eastAsia="Liberation Serif" w:hAnsi="Liberation Serif" w:cs="Liberation Serif"/>
                <w:lang w:eastAsia="en-US"/>
              </w:rPr>
              <w:t>. 6</w:t>
            </w:r>
          </w:p>
        </w:tc>
      </w:tr>
      <w:tr w:rsidR="00873070" w14:paraId="05EDA266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5C65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</w:t>
            </w:r>
          </w:p>
        </w:tc>
        <w:tc>
          <w:tcPr>
            <w:tcW w:w="308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5E7040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Лодейнопольский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050DC2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Лодейное Поле, ул. Ульяновская, д.15, корп.1</w:t>
            </w:r>
          </w:p>
        </w:tc>
      </w:tr>
      <w:tr w:rsidR="00873070" w14:paraId="7CFB0D6F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CB25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4BD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Ломоносовский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8647" w14:textId="77777777" w:rsidR="00873070" w:rsidRDefault="00812F97">
            <w:pPr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г.Санкт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-Петербург, город </w:t>
            </w:r>
            <w:proofErr w:type="spellStart"/>
            <w:proofErr w:type="gramStart"/>
            <w:r>
              <w:rPr>
                <w:rFonts w:ascii="Liberation Serif" w:hAnsi="Liberation Serif" w:cs="Liberation Serif"/>
              </w:rPr>
              <w:t>Ломоносов,ул.Костылева</w:t>
            </w:r>
            <w:proofErr w:type="spellEnd"/>
            <w:proofErr w:type="gramEnd"/>
            <w:r>
              <w:rPr>
                <w:rFonts w:ascii="Liberation Serif" w:hAnsi="Liberation Serif" w:cs="Liberation Serif"/>
              </w:rPr>
              <w:t>, д.18, литера А, помещение 1Н</w:t>
            </w:r>
          </w:p>
        </w:tc>
      </w:tr>
      <w:tr w:rsidR="00873070" w14:paraId="2C447C24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4BA4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B736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Лужский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43EB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Лужский район, Лужское городское поселение, г. Луга, ул. Тоси Петровой, д.12</w:t>
            </w:r>
          </w:p>
        </w:tc>
      </w:tr>
      <w:tr w:rsidR="00873070" w14:paraId="5EFAE516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4EE3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</w:t>
            </w:r>
          </w:p>
        </w:tc>
        <w:tc>
          <w:tcPr>
            <w:tcW w:w="308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EE442F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Подпорожский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CA96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Подпорожье, ул. Комсомольская, д.1А</w:t>
            </w:r>
          </w:p>
        </w:tc>
      </w:tr>
      <w:tr w:rsidR="00873070" w14:paraId="22D8A3A0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5BED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7241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Сланцевский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1BAD" w14:textId="42692244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г. Сланцы, ул. </w:t>
            </w:r>
            <w:r w:rsidR="00A10A2C">
              <w:rPr>
                <w:rFonts w:ascii="Liberation Serif" w:hAnsi="Liberation Serif" w:cs="Liberation Serif"/>
              </w:rPr>
              <w:t>Грибоедова, д.1</w:t>
            </w:r>
          </w:p>
        </w:tc>
      </w:tr>
      <w:tr w:rsidR="00873070" w14:paraId="163FADE4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FA8D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F3B9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Приозерский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EDD4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Приозерский район, г. Приозерск, ул. Калинина, д.51 (1 этаж)</w:t>
            </w:r>
          </w:p>
        </w:tc>
      </w:tr>
      <w:tr w:rsidR="00873070" w14:paraId="6CA2A16A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CF6F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935E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Сосновоборский ГО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3FE9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Сосновый Бор, ул. Ленинградская, д.26</w:t>
            </w:r>
          </w:p>
        </w:tc>
      </w:tr>
      <w:tr w:rsidR="00873070" w14:paraId="56C98001" w14:textId="77777777">
        <w:trPr>
          <w:trHeight w:val="389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47B2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26545A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Тосненский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CE9E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Никольское, ул. Комсомольская, д.10, пом.7 (второй этаж)</w:t>
            </w:r>
          </w:p>
        </w:tc>
      </w:tr>
      <w:tr w:rsidR="00873070" w14:paraId="042FA3EB" w14:textId="77777777">
        <w:trPr>
          <w:trHeight w:val="389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82E7" w14:textId="77777777" w:rsidR="00873070" w:rsidRDefault="00873070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EA97E8" w14:textId="77777777" w:rsidR="00873070" w:rsidRDefault="00873070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7DC3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</w:t>
            </w:r>
            <w:proofErr w:type="gramStart"/>
            <w:r>
              <w:rPr>
                <w:rFonts w:ascii="Liberation Serif" w:hAnsi="Liberation Serif" w:cs="Liberation Serif"/>
              </w:rPr>
              <w:t>г.Тосно,пр.Ленина</w:t>
            </w:r>
            <w:proofErr w:type="gramEnd"/>
            <w:r>
              <w:rPr>
                <w:rFonts w:ascii="Liberation Serif" w:hAnsi="Liberation Serif" w:cs="Liberation Serif"/>
              </w:rPr>
              <w:t xml:space="preserve">,19, помещение </w:t>
            </w:r>
            <w:r>
              <w:rPr>
                <w:rFonts w:ascii="Liberation Serif" w:hAnsi="Liberation Serif" w:cs="Liberation Serif"/>
                <w:lang w:val="en-US"/>
              </w:rPr>
              <w:t>II</w:t>
            </w:r>
            <w:r>
              <w:rPr>
                <w:rFonts w:ascii="Liberation Serif" w:hAnsi="Liberation Serif" w:cs="Liberation Serif"/>
              </w:rPr>
              <w:t xml:space="preserve"> (1 этаж)</w:t>
            </w:r>
          </w:p>
        </w:tc>
      </w:tr>
      <w:tr w:rsidR="00873070" w14:paraId="29FF0EE8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2E70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3DC7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Тихвинский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D2E3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Тихвинский район, г. Тихвин, микрорайон 1А, д.37 (1 этаж)</w:t>
            </w:r>
          </w:p>
        </w:tc>
      </w:tr>
      <w:tr w:rsidR="00873070" w14:paraId="4C9E664A" w14:textId="77777777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95DA" w14:textId="77777777" w:rsidR="00873070" w:rsidRDefault="00812F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</w:t>
            </w:r>
          </w:p>
        </w:tc>
        <w:tc>
          <w:tcPr>
            <w:tcW w:w="308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E08F2E" w14:textId="77777777" w:rsidR="00873070" w:rsidRDefault="00812F9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Центральный офис</w:t>
            </w:r>
          </w:p>
        </w:tc>
        <w:tc>
          <w:tcPr>
            <w:tcW w:w="58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E1C064" w14:textId="77777777" w:rsidR="00873070" w:rsidRDefault="00812F97">
            <w:pPr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г.Санкт-</w:t>
            </w:r>
            <w:proofErr w:type="gramStart"/>
            <w:r>
              <w:rPr>
                <w:rFonts w:ascii="Liberation Serif" w:hAnsi="Liberation Serif" w:cs="Liberation Serif"/>
              </w:rPr>
              <w:t>Петербург,пр</w:t>
            </w:r>
            <w:proofErr w:type="spellEnd"/>
            <w:r>
              <w:rPr>
                <w:rFonts w:ascii="Liberation Serif" w:hAnsi="Liberation Serif" w:cs="Liberation Serif"/>
              </w:rPr>
              <w:t>.</w:t>
            </w:r>
            <w:proofErr w:type="gramEnd"/>
            <w:r>
              <w:rPr>
                <w:rFonts w:ascii="Liberation Serif" w:hAnsi="Liberation Serif" w:cs="Liberation Serif"/>
              </w:rPr>
              <w:t xml:space="preserve"> Обуховской Обороны, д.112, корп.2, литер З, офис 705</w:t>
            </w:r>
          </w:p>
        </w:tc>
      </w:tr>
    </w:tbl>
    <w:p w14:paraId="73C6F3EF" w14:textId="77777777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Адрес доставки может меняться в пределах территории Ленинградской области. Точный адрес Заказчик указывает в заявке на поставку.</w:t>
      </w:r>
    </w:p>
    <w:p w14:paraId="3288FA82" w14:textId="77777777" w:rsidR="00873070" w:rsidRDefault="00812F97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2.2. Требования к товару</w:t>
      </w:r>
    </w:p>
    <w:p w14:paraId="4BFF093E" w14:textId="78B8652D" w:rsidR="00873070" w:rsidRDefault="00812F97">
      <w:pPr>
        <w:contextualSpacing/>
        <w:jc w:val="both"/>
        <w:rPr>
          <w:rFonts w:ascii="Liberation Serif" w:eastAsia="Calibri" w:hAnsi="Liberation Serif" w:cs="Liberation Serif"/>
          <w:lang w:eastAsia="en-US"/>
        </w:rPr>
      </w:pPr>
      <w:bookmarkStart w:id="0" w:name="_Hlk71739788"/>
      <w:r>
        <w:rPr>
          <w:rFonts w:ascii="Liberation Serif" w:eastAsia="Calibri" w:hAnsi="Liberation Serif" w:cs="Liberation Serif"/>
          <w:lang w:eastAsia="en-US"/>
        </w:rPr>
        <w:t>Поставляемый товар должен являться оригинальным, новым, не бывшим в употреблении, а также иметь оригинальную упаковку. Товар поставляется пачками, количество листов бумаги формата А-4 в пачке 500+/-2%. Требования к поставляемому товару указаны в Приложении №1 к ТЗ</w:t>
      </w:r>
      <w:r w:rsidR="00A10A2C">
        <w:rPr>
          <w:rFonts w:ascii="Liberation Serif" w:eastAsia="Calibri" w:hAnsi="Liberation Serif" w:cs="Liberation Serif"/>
          <w:lang w:eastAsia="en-US"/>
        </w:rPr>
        <w:t xml:space="preserve"> (спецификация</w:t>
      </w:r>
      <w:r>
        <w:rPr>
          <w:rFonts w:ascii="Liberation Serif" w:eastAsia="Calibri" w:hAnsi="Liberation Serif" w:cs="Liberation Serif"/>
          <w:lang w:eastAsia="en-US"/>
        </w:rPr>
        <w:t>).</w:t>
      </w:r>
    </w:p>
    <w:p w14:paraId="12127C53" w14:textId="77777777" w:rsidR="00873070" w:rsidRDefault="00812F97">
      <w:pPr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Товар должен быть без дефектов материала и изготовления, не поврежденный и свободно поставляемый в Российскую Федерацию.</w:t>
      </w:r>
    </w:p>
    <w:p w14:paraId="6A3825BC" w14:textId="77777777" w:rsidR="00873070" w:rsidRDefault="00812F97">
      <w:pPr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 xml:space="preserve">Поставляемый товар должен соответствовать требованиям </w:t>
      </w:r>
      <w:r>
        <w:rPr>
          <w:rFonts w:ascii="Liberation Serif" w:eastAsia="Calibri" w:hAnsi="Liberation Serif" w:cs="Liberation Serif"/>
          <w:iCs/>
          <w:lang w:eastAsia="en-US"/>
        </w:rPr>
        <w:t>ГОСТ Р 57641-2017. Национальный стандарт Российской Федерации.</w:t>
      </w:r>
      <w:r>
        <w:rPr>
          <w:rFonts w:ascii="Liberation Serif" w:eastAsia="Calibri" w:hAnsi="Liberation Serif" w:cs="Liberation Serif"/>
          <w:lang w:eastAsia="en-US"/>
        </w:rPr>
        <w:t xml:space="preserve"> Бумага ксерографическая для офисной техники. Общие технические условия.</w:t>
      </w:r>
      <w:bookmarkEnd w:id="0"/>
    </w:p>
    <w:p w14:paraId="070C963C" w14:textId="77777777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Заказчик имеет право потребовать от Поставщика на каждую партию поставляемого товара документы, подтверждающие его происхождение и официальные каналы поставки.</w:t>
      </w:r>
    </w:p>
    <w:p w14:paraId="08EC35B8" w14:textId="77777777" w:rsidR="00873070" w:rsidRDefault="00812F97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2.3. Требования о соответствии товара обязательным требованиям законодательства о техническом регулировании</w:t>
      </w:r>
    </w:p>
    <w:p w14:paraId="68D596FA" w14:textId="77777777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Не установлены.</w:t>
      </w:r>
    </w:p>
    <w:p w14:paraId="650DEB6E" w14:textId="77777777" w:rsidR="00873070" w:rsidRDefault="00812F97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2.4. Требования о добровольной сертификации товаров </w:t>
      </w:r>
    </w:p>
    <w:p w14:paraId="620DC967" w14:textId="77777777" w:rsidR="00873070" w:rsidRDefault="00812F97">
      <w:pPr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Не установлены.</w:t>
      </w:r>
    </w:p>
    <w:p w14:paraId="45F46A94" w14:textId="77777777" w:rsidR="00873070" w:rsidRDefault="00812F97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2.5. Требования к гарантийному сроку и (или) объёму предоставления гарантий качества на поставляемый товар.</w:t>
      </w:r>
    </w:p>
    <w:p w14:paraId="4CA99AC3" w14:textId="77777777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Cs/>
          <w:iCs/>
        </w:rPr>
        <w:t>Гарантийные обязательства должны соответствовать гарантийному сроку завода-изготовителя и составлять не менее 12 месяцев, со дня приемки товара по товарной накладной унифицированной формы ТОРГ-12/универсального передаточного документа (далее-УПД).</w:t>
      </w:r>
    </w:p>
    <w:p w14:paraId="21A3135E" w14:textId="77777777" w:rsidR="00873070" w:rsidRDefault="00812F97">
      <w:pPr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082ABF8A" w14:textId="77777777" w:rsidR="00873070" w:rsidRDefault="00812F97">
      <w:pPr>
        <w:jc w:val="both"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bCs/>
        </w:rPr>
        <w:lastRenderedPageBreak/>
        <w:t>Все затраты, связанные с устранением дефектов (заменой) поставленного товара, вызванных нарушением изготовления, поставки, в том числе затраты на транспортировку, несет Поставщик данного товара.</w:t>
      </w:r>
    </w:p>
    <w:p w14:paraId="6B02C20F" w14:textId="77777777" w:rsidR="00873070" w:rsidRDefault="00812F97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2.6. Требования по осуществлению сопутствующих работ при поставке товаров</w:t>
      </w:r>
    </w:p>
    <w:p w14:paraId="63DBAABD" w14:textId="77777777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eastAsiaTheme="minorEastAsia" w:hAnsi="Liberation Serif" w:cs="Liberation Serif"/>
        </w:rPr>
        <w:t>Поставщик осуществляет доставку Товара по адресу Заказчика. Доставка Товара, подъем на этаж, погрузочно-разгрузочные работы осуществляются силами и за счет Поставщика.</w:t>
      </w:r>
    </w:p>
    <w:p w14:paraId="7D320712" w14:textId="77777777" w:rsidR="00873070" w:rsidRDefault="00873070">
      <w:pPr>
        <w:jc w:val="both"/>
        <w:rPr>
          <w:rFonts w:ascii="Liberation Serif" w:hAnsi="Liberation Serif" w:cs="Liberation Serif"/>
          <w:b/>
        </w:rPr>
      </w:pPr>
    </w:p>
    <w:p w14:paraId="03464BC2" w14:textId="77777777" w:rsidR="00873070" w:rsidRDefault="00812F97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3. ТРЕБОВАНИЯ К ВЫПОЛНЕНИЮ ПОСТАВКИ ТОВАРОВ</w:t>
      </w:r>
    </w:p>
    <w:p w14:paraId="3AD4FBA9" w14:textId="77777777" w:rsidR="00873070" w:rsidRDefault="00812F97">
      <w:pPr>
        <w:contextualSpacing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3.1. Требования к отгрузке и доставке приобретаемых товаров</w:t>
      </w:r>
    </w:p>
    <w:p w14:paraId="17C7665B" w14:textId="6FA86110" w:rsidR="00873070" w:rsidRDefault="00812F97">
      <w:pPr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Поставка товара осуществляется Поставщиком на основании переданных Заказчиком посредством электронной почты заявок на поставку товара. Указанный в Приложениях №1 к ТЗ</w:t>
      </w:r>
      <w:r w:rsidR="00072F0A">
        <w:rPr>
          <w:rFonts w:ascii="Liberation Serif" w:hAnsi="Liberation Serif" w:cs="Liberation Serif"/>
        </w:rPr>
        <w:t xml:space="preserve"> объем товара</w:t>
      </w:r>
      <w:r>
        <w:rPr>
          <w:rFonts w:ascii="Liberation Serif" w:hAnsi="Liberation Serif" w:cs="Liberation Serif"/>
        </w:rPr>
        <w:t xml:space="preserve"> является ориентировочным. Заказчик не берет на себя обязательств заказать и приобрести весь указанный товар полностью, или частично.</w:t>
      </w:r>
    </w:p>
    <w:p w14:paraId="57AE6103" w14:textId="77777777" w:rsidR="00873070" w:rsidRDefault="00812F97">
      <w:pPr>
        <w:spacing w:after="200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Погрузка товара, его доставка до офиса Заказчика, разгрузка должна осуществляться силами Поставщика. Затраты на упаковку, тару, погрузочно-разгрузочные работы и доставку товара Участник должен включить в цену своего предложения. Участник должен также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57CC9385" w14:textId="48F0EFE1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Товар должен поставляться по адресу, указанному в п.2.1 настоящего ТЗ, на основании заявок Заказчика. Поставка товара должна быть произведена не позднее 3-х (трех) рабочих дней после получения заявки от Заказчика.</w:t>
      </w:r>
      <w:r w:rsidR="00072F0A" w:rsidRPr="00072F0A">
        <w:t xml:space="preserve"> </w:t>
      </w:r>
      <w:r w:rsidR="00072F0A" w:rsidRPr="00072F0A">
        <w:rPr>
          <w:rFonts w:ascii="Liberation Serif" w:hAnsi="Liberation Serif" w:cs="Liberation Serif"/>
        </w:rPr>
        <w:t>Количество заявок ориентировочно 1-2 шт</w:t>
      </w:r>
      <w:r w:rsidR="00CC4FF4">
        <w:rPr>
          <w:rFonts w:ascii="Liberation Serif" w:hAnsi="Liberation Serif" w:cs="Liberation Serif"/>
        </w:rPr>
        <w:t>.</w:t>
      </w:r>
      <w:r w:rsidR="00072F0A" w:rsidRPr="00072F0A">
        <w:rPr>
          <w:rFonts w:ascii="Liberation Serif" w:hAnsi="Liberation Serif" w:cs="Liberation Serif"/>
        </w:rPr>
        <w:t xml:space="preserve"> в месяц. При чрезвычайной потребности в товаре, возможна более частая поставка.</w:t>
      </w:r>
    </w:p>
    <w:p w14:paraId="5E443094" w14:textId="77777777" w:rsidR="00873070" w:rsidRDefault="00812F97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3.2. Требования к таре и упаковке приобретаемых товаров</w:t>
      </w:r>
    </w:p>
    <w:p w14:paraId="790880BE" w14:textId="77777777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Поставляемые товары должны отгружаться в упаковке (или таре) завода-изготовителя. Тара и упаковка должны обеспечивать полную сохранность товаров от повреждений и порчи при транспортировке и хранении. Упаковка и тара должны быть надлежащим образом промаркированы.</w:t>
      </w:r>
    </w:p>
    <w:p w14:paraId="563FF734" w14:textId="77777777" w:rsidR="00873070" w:rsidRDefault="00812F97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3.3. Требования к приемке товаров</w:t>
      </w:r>
    </w:p>
    <w:p w14:paraId="6EFB5B3B" w14:textId="77777777" w:rsidR="00873070" w:rsidRDefault="00812F97">
      <w:pPr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Приемка товара по наименованию, качеству и количеству может производится Заказчиком в присутствии Поставщика либо его надлежаще уполномоченного представителя. Срок приемки товара не может превышать 5 (пяти) рабочих дней с даты поставки товара по адресу Заказчика, приемка оформляется подписанием товарной накладной.</w:t>
      </w:r>
    </w:p>
    <w:p w14:paraId="3BE7E25E" w14:textId="77777777" w:rsidR="00873070" w:rsidRDefault="00812F97">
      <w:pPr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Поставщик обязан одновременно с передачей каждой партии товара передать Заказчику относящиеся к нему документы, оформленные надлежащим образом.</w:t>
      </w:r>
    </w:p>
    <w:p w14:paraId="49E3F468" w14:textId="77777777" w:rsidR="00873070" w:rsidRDefault="00812F97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3.4. 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492425D4" w14:textId="1C05A9C6" w:rsidR="00873070" w:rsidRDefault="00072F0A">
      <w:pPr>
        <w:jc w:val="both"/>
        <w:rPr>
          <w:rFonts w:ascii="Liberation Serif" w:hAnsi="Liberation Serif" w:cs="Liberation Serif"/>
          <w:b/>
        </w:rPr>
      </w:pPr>
      <w:r w:rsidRPr="00072F0A">
        <w:rPr>
          <w:rFonts w:ascii="Liberation Serif" w:hAnsi="Liberation Serif" w:cs="Liberation Serif"/>
        </w:rPr>
        <w:t>Поставщик при поставке товара должен подтвердить качество и безопасность поставляемой продукции сертификатами соответствия продукции (в случае, если продукция сертифицируется).</w:t>
      </w:r>
      <w:r w:rsidR="00812F97">
        <w:rPr>
          <w:rFonts w:ascii="Liberation Serif" w:hAnsi="Liberation Serif" w:cs="Liberation Serif"/>
        </w:rPr>
        <w:t xml:space="preserve"> </w:t>
      </w:r>
    </w:p>
    <w:p w14:paraId="0ACC0D03" w14:textId="77777777" w:rsidR="00873070" w:rsidRDefault="00812F97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3.5. Прочие требования к поставке товаров</w:t>
      </w:r>
    </w:p>
    <w:p w14:paraId="511BDB25" w14:textId="77777777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Не устанавливаются.</w:t>
      </w:r>
    </w:p>
    <w:p w14:paraId="34B2F6FB" w14:textId="77777777" w:rsidR="00873070" w:rsidRDefault="00812F97">
      <w:pPr>
        <w:jc w:val="both"/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eastAsia="SimSun" w:hAnsi="Liberation Serif" w:cs="Liberation Serif"/>
          <w:b/>
        </w:rPr>
        <w:t xml:space="preserve">4. </w:t>
      </w:r>
      <w:r>
        <w:rPr>
          <w:rFonts w:ascii="Liberation Serif" w:hAnsi="Liberation Serif" w:cs="Liberation Serif"/>
          <w:b/>
          <w:lang w:eastAsia="en-US"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50B9BB2C" w14:textId="77777777" w:rsidR="00873070" w:rsidRDefault="00812F97">
      <w:pPr>
        <w:pStyle w:val="afb"/>
        <w:ind w:left="0"/>
        <w:jc w:val="both"/>
        <w:rPr>
          <w:rFonts w:ascii="Liberation Serif" w:hAnsi="Liberation Serif" w:cs="Liberation Serif"/>
          <w:b/>
        </w:rPr>
      </w:pPr>
      <w:bookmarkStart w:id="1" w:name="_Hlk120544725"/>
      <w:r>
        <w:rPr>
          <w:rFonts w:ascii="Liberation Serif" w:hAnsi="Liberation Serif" w:cs="Liberation Serif"/>
          <w:b/>
        </w:rPr>
        <w:t>4.1. Требования к коммерческому предложению</w:t>
      </w:r>
    </w:p>
    <w:p w14:paraId="004E6579" w14:textId="77777777" w:rsidR="00873070" w:rsidRDefault="00812F97">
      <w:pPr>
        <w:pStyle w:val="afb"/>
        <w:ind w:left="0"/>
        <w:jc w:val="both"/>
        <w:rPr>
          <w:rFonts w:ascii="Liberation Serif" w:hAnsi="Liberation Serif" w:cs="Liberation Serif"/>
          <w:b/>
          <w:bCs/>
        </w:rPr>
      </w:pPr>
      <w:bookmarkStart w:id="2" w:name="_Hlk188892340"/>
      <w:r>
        <w:rPr>
          <w:rFonts w:ascii="Liberation Serif" w:hAnsi="Liberation Serif" w:cs="Liberation Serif"/>
          <w:b/>
        </w:rPr>
        <w:t>ВНИМАНИЕ</w:t>
      </w:r>
      <w:r>
        <w:rPr>
          <w:rFonts w:ascii="Liberation Serif" w:hAnsi="Liberation Serif" w:cs="Liberation Serif"/>
          <w:b/>
          <w:bCs/>
        </w:rPr>
        <w:t xml:space="preserve">! Оферта подается Участниками на полную стоимость, указанную в Извещении о закупке (заключается рамочный договор). </w:t>
      </w:r>
    </w:p>
    <w:p w14:paraId="11BE72AF" w14:textId="59B132A1" w:rsidR="00873070" w:rsidRDefault="00072F0A">
      <w:pPr>
        <w:jc w:val="both"/>
        <w:rPr>
          <w:rFonts w:ascii="Liberation Serif" w:hAnsi="Liberation Serif" w:cs="Liberation Serif"/>
          <w:bCs/>
        </w:rPr>
      </w:pPr>
      <w:bookmarkStart w:id="3" w:name="_Hlk116563010"/>
      <w:bookmarkEnd w:id="1"/>
      <w:bookmarkEnd w:id="2"/>
      <w:r w:rsidRPr="00072F0A">
        <w:rPr>
          <w:rFonts w:ascii="Liberation Serif" w:hAnsi="Liberation Serif" w:cs="Liberation Serif"/>
          <w:bCs/>
        </w:rPr>
        <w:t xml:space="preserve">Участник предоставляет коммерческое предложение по форме приложения №1 к ТЗ </w:t>
      </w:r>
      <w:r w:rsidR="00CC4FF4">
        <w:rPr>
          <w:rFonts w:ascii="Liberation Serif" w:hAnsi="Liberation Serif" w:cs="Liberation Serif"/>
          <w:bCs/>
        </w:rPr>
        <w:t xml:space="preserve">с </w:t>
      </w:r>
      <w:r w:rsidRPr="00072F0A">
        <w:rPr>
          <w:rFonts w:ascii="Liberation Serif" w:hAnsi="Liberation Serif" w:cs="Liberation Serif"/>
          <w:bCs/>
        </w:rPr>
        <w:t>обязательным указанием единичной стоимости по каждой позиции</w:t>
      </w:r>
      <w:r w:rsidR="00812F97">
        <w:rPr>
          <w:rFonts w:ascii="Liberation Serif" w:hAnsi="Liberation Serif" w:cs="Liberation Serif"/>
          <w:bCs/>
        </w:rPr>
        <w:t>, в соответствии с инструкциями, указанными в Спецификации. Единичные стоимости товаров (с учетом погрузочно-разгрузочных работ, доставки), указанные Участником</w:t>
      </w:r>
      <w:r w:rsidR="00812F97">
        <w:rPr>
          <w:rFonts w:ascii="Liberation Serif" w:hAnsi="Liberation Serif" w:cs="Liberation Serif"/>
          <w:iCs/>
        </w:rPr>
        <w:t>,</w:t>
      </w:r>
      <w:r w:rsidR="00812F97">
        <w:rPr>
          <w:rFonts w:ascii="Liberation Serif" w:hAnsi="Liberation Serif" w:cs="Liberation Serif"/>
          <w:bCs/>
        </w:rPr>
        <w:t xml:space="preserve"> будут зафиксированы в договоре на весь период действия Договора.</w:t>
      </w:r>
    </w:p>
    <w:p w14:paraId="52425002" w14:textId="5A135521" w:rsidR="00873070" w:rsidRDefault="00812F97">
      <w:pPr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 xml:space="preserve">ВНИМАНИЕ! </w:t>
      </w:r>
      <w:bookmarkEnd w:id="3"/>
      <w:r w:rsidR="00072F0A" w:rsidRPr="00072F0A">
        <w:rPr>
          <w:rFonts w:ascii="Liberation Serif" w:hAnsi="Liberation Serif" w:cs="Liberation Serif"/>
          <w:b/>
          <w:bCs/>
        </w:rPr>
        <w:t>Общая стоимость (предложения участника) за ориентировочный объем, указанная в коммерческой спецификации, так же указывается на электронной торговой площадке как «Предложение о цене за группу товаров».</w:t>
      </w:r>
    </w:p>
    <w:p w14:paraId="5504428E" w14:textId="77777777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Договор с Победителем будет заключаться на полную стоимость (начальная (максимальная) цена) указанную в Извещен о закупке.</w:t>
      </w:r>
    </w:p>
    <w:p w14:paraId="1F7A15A8" w14:textId="72EBC144" w:rsidR="00873070" w:rsidRDefault="00072F0A">
      <w:pPr>
        <w:pStyle w:val="afb"/>
        <w:spacing w:after="240"/>
        <w:ind w:left="0"/>
        <w:jc w:val="both"/>
        <w:rPr>
          <w:rFonts w:ascii="Liberation Serif" w:hAnsi="Liberation Serif" w:cs="Liberation Serif"/>
        </w:rPr>
      </w:pPr>
      <w:r w:rsidRPr="00072F0A">
        <w:rPr>
          <w:rFonts w:ascii="Liberation Serif" w:hAnsi="Liberation Serif" w:cs="Liberation Serif"/>
        </w:rPr>
        <w:lastRenderedPageBreak/>
        <w:t>Затраты на упаковку, тару, погрузочно-разгрузочные работы и доставку товара Участник должен включить в цену своего предложения. Участник должен также включить в цену своего предложения расходы, связанные со страхованием, с уплатой таможенных пошлин, налогов, сборов и других обязательных платежей</w:t>
      </w:r>
      <w:r w:rsidR="00812F97">
        <w:rPr>
          <w:rFonts w:ascii="Liberation Serif" w:hAnsi="Liberation Serif" w:cs="Liberation Serif"/>
        </w:rPr>
        <w:t xml:space="preserve">. </w:t>
      </w:r>
    </w:p>
    <w:p w14:paraId="299DA03B" w14:textId="77777777" w:rsidR="00873070" w:rsidRDefault="00812F97">
      <w:pPr>
        <w:pStyle w:val="afb"/>
        <w:ind w:left="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4.2. Требования к порядку расчетов</w:t>
      </w:r>
    </w:p>
    <w:p w14:paraId="1F18B4E1" w14:textId="77777777" w:rsidR="00873070" w:rsidRDefault="00812F97">
      <w:pPr>
        <w:ind w:right="423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Calibri" w:hAnsi="Liberation Serif" w:cs="Liberation Serif"/>
          <w:lang w:eastAsia="en-US"/>
        </w:rPr>
        <w:t> Расчеты по договору будут проводиться за фактически доставленный товар в соответствии с ценой, указанной Победителем за единицу товара и в соответствии с объемами поставленного товара</w:t>
      </w:r>
      <w:r>
        <w:rPr>
          <w:rFonts w:ascii="Liberation Serif" w:hAnsi="Liberation Serif" w:cs="Liberation Serif"/>
        </w:rPr>
        <w:t>. Минимальный объем заказа по заявке не менее 5 000 рублей без НДС. Количество, указанное в Спецификации (Приложении 1 к ТЗ), является ориентировочным, Заказчик не берет на себя обязательство купить весь объем продукции полностью или частично. Стоимость рассчитывается на ориентировочный объем и применяется только для сравнения участников (т.е. не отражает в полном объеме реального количества продукции, которая будет поставляться в период действия Договора).</w:t>
      </w:r>
    </w:p>
    <w:p w14:paraId="11DFCD1F" w14:textId="77777777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   </w:t>
      </w:r>
    </w:p>
    <w:p w14:paraId="51CCC646" w14:textId="77777777" w:rsidR="00873070" w:rsidRDefault="00812F97">
      <w:pPr>
        <w:jc w:val="both"/>
        <w:rPr>
          <w:rFonts w:ascii="Liberation Serif" w:eastAsia="SimSun" w:hAnsi="Liberation Serif" w:cs="Liberation Serif"/>
          <w:b/>
        </w:rPr>
      </w:pPr>
      <w:r>
        <w:rPr>
          <w:rFonts w:ascii="Liberation Serif" w:eastAsia="SimSun" w:hAnsi="Liberation Serif" w:cs="Liberation Serif"/>
          <w:b/>
        </w:rPr>
        <w:t xml:space="preserve">5. ТРЕБОВАНИЯ К УЧАСТНИКАМ ЗАКУПКИ </w:t>
      </w:r>
    </w:p>
    <w:p w14:paraId="37DF451F" w14:textId="77777777" w:rsidR="00873070" w:rsidRDefault="00812F97">
      <w:pPr>
        <w:jc w:val="both"/>
        <w:rPr>
          <w:rFonts w:ascii="Liberation Serif" w:eastAsia="SimSun" w:hAnsi="Liberation Serif" w:cs="Liberation Serif"/>
          <w:b/>
        </w:rPr>
      </w:pPr>
      <w:r>
        <w:rPr>
          <w:rFonts w:ascii="Liberation Serif" w:eastAsia="SimSun" w:hAnsi="Liberation Serif" w:cs="Liberation Serif"/>
          <w:b/>
        </w:rPr>
        <w:t>5.1. Требования о наличии аккредитации в Группе «Интер РАО»</w:t>
      </w:r>
    </w:p>
    <w:p w14:paraId="0B6B7A00" w14:textId="77777777" w:rsidR="00873070" w:rsidRDefault="00812F97">
      <w:pPr>
        <w:jc w:val="both"/>
        <w:rPr>
          <w:rFonts w:ascii="Liberation Serif" w:eastAsia="SimSun" w:hAnsi="Liberation Serif" w:cs="Liberation Serif"/>
        </w:rPr>
      </w:pPr>
      <w:r>
        <w:rPr>
          <w:rFonts w:ascii="Liberation Serif" w:eastAsia="SimSun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Не установлены</w:t>
      </w:r>
      <w:r>
        <w:rPr>
          <w:rFonts w:ascii="Liberation Serif" w:eastAsia="SimSun" w:hAnsi="Liberation Serif" w:cs="Liberation Serif"/>
        </w:rPr>
        <w:t>.</w:t>
      </w:r>
    </w:p>
    <w:p w14:paraId="35340D45" w14:textId="77777777" w:rsidR="00873070" w:rsidRDefault="00812F97">
      <w:pPr>
        <w:jc w:val="both"/>
        <w:rPr>
          <w:rFonts w:ascii="Liberation Serif" w:eastAsia="SimSun" w:hAnsi="Liberation Serif" w:cs="Liberation Serif"/>
          <w:b/>
        </w:rPr>
      </w:pPr>
      <w:r>
        <w:rPr>
          <w:rFonts w:ascii="Liberation Serif" w:eastAsia="SimSun" w:hAnsi="Liberation Serif" w:cs="Liberation Serif"/>
          <w:b/>
        </w:rPr>
        <w:t xml:space="preserve">5.2. </w:t>
      </w:r>
      <w:r>
        <w:rPr>
          <w:rFonts w:ascii="Liberation Serif" w:eastAsia="SimSun" w:hAnsi="Liberation Serif" w:cs="Liberation Serif"/>
          <w:b/>
        </w:rPr>
        <w:tab/>
        <w:t>Требования о наличии сертифицированных систем менеджмента</w:t>
      </w:r>
    </w:p>
    <w:p w14:paraId="28EDDD8B" w14:textId="4F831BFF" w:rsidR="00873070" w:rsidRDefault="00072F0A">
      <w:pPr>
        <w:jc w:val="both"/>
        <w:rPr>
          <w:rFonts w:ascii="Liberation Serif" w:eastAsia="SimSun" w:hAnsi="Liberation Serif" w:cs="Liberation Serif"/>
          <w:i/>
        </w:rPr>
      </w:pPr>
      <w:r>
        <w:rPr>
          <w:rFonts w:ascii="Liberation Serif" w:hAnsi="Liberation Serif" w:cs="Liberation Serif"/>
        </w:rPr>
        <w:t>У</w:t>
      </w:r>
      <w:r w:rsidR="00812F97">
        <w:rPr>
          <w:rFonts w:ascii="Liberation Serif" w:hAnsi="Liberation Serif" w:cs="Liberation Serif"/>
        </w:rPr>
        <w:t xml:space="preserve">частник закупки </w:t>
      </w:r>
      <w:r>
        <w:rPr>
          <w:rFonts w:ascii="Liberation Serif" w:hAnsi="Liberation Serif" w:cs="Liberation Serif"/>
        </w:rPr>
        <w:t>предоставляет</w:t>
      </w:r>
      <w:r w:rsidR="00812F97">
        <w:rPr>
          <w:rFonts w:ascii="Liberation Serif" w:hAnsi="Liberation Serif" w:cs="Liberation Serif"/>
        </w:rPr>
        <w:t xml:space="preserve"> в составе своей заявки, документы (копии сертификатов) подтверждающие наличие у него системы менеджмента качества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</w:t>
      </w:r>
      <w:proofErr w:type="spellStart"/>
      <w:r w:rsidR="00812F97">
        <w:rPr>
          <w:rFonts w:ascii="Liberation Serif" w:hAnsi="Liberation Serif" w:cs="Liberation Serif"/>
        </w:rPr>
        <w:t>СМПБиОТ</w:t>
      </w:r>
      <w:proofErr w:type="spellEnd"/>
      <w:r w:rsidR="00812F97">
        <w:rPr>
          <w:rFonts w:ascii="Liberation Serif" w:hAnsi="Liberation Serif" w:cs="Liberation Serif"/>
        </w:rPr>
        <w:t xml:space="preserve">) OHSAS 18001/ISO45001), экологического менеджмента (ISO 14001), </w:t>
      </w:r>
      <w:r w:rsidR="00812F97">
        <w:rPr>
          <w:rFonts w:ascii="Liberation Serif" w:eastAsia="SimSun" w:hAnsi="Liberation Serif" w:cs="Liberation Serif"/>
          <w:iCs/>
        </w:rPr>
        <w:t xml:space="preserve">энергетического менеджмента (ISO 50001/ГОСТ Р ИСО 50001-2023). </w:t>
      </w:r>
    </w:p>
    <w:p w14:paraId="4858F04B" w14:textId="77777777" w:rsidR="00873070" w:rsidRDefault="00812F97">
      <w:pPr>
        <w:jc w:val="both"/>
        <w:rPr>
          <w:rFonts w:ascii="Liberation Serif" w:eastAsia="SimSun" w:hAnsi="Liberation Serif" w:cs="Liberation Serif"/>
          <w:b/>
        </w:rPr>
      </w:pPr>
      <w:r>
        <w:rPr>
          <w:rFonts w:ascii="Liberation Serif" w:eastAsia="SimSun" w:hAnsi="Liberation Serif" w:cs="Liberation Serif"/>
          <w:b/>
        </w:rPr>
        <w:t>5.3. Требования к опыту поставки товаров</w:t>
      </w:r>
    </w:p>
    <w:p w14:paraId="17073C13" w14:textId="77777777" w:rsidR="00873070" w:rsidRDefault="00812F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Не установлены.</w:t>
      </w:r>
    </w:p>
    <w:p w14:paraId="0B985BAE" w14:textId="77777777" w:rsidR="00873070" w:rsidRDefault="00812F97">
      <w:pPr>
        <w:jc w:val="both"/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eastAsia="SimSun" w:hAnsi="Liberation Serif" w:cs="Liberation Serif"/>
          <w:b/>
        </w:rPr>
        <w:t xml:space="preserve">5.4. </w:t>
      </w:r>
      <w:r>
        <w:rPr>
          <w:rFonts w:ascii="Liberation Serif" w:hAnsi="Liberation Serif" w:cs="Liberation Serif"/>
          <w:b/>
          <w:lang w:eastAsia="en-US"/>
        </w:rPr>
        <w:t>Требования о предоставлении информации о производителе и о подтверждении отношений с ним</w:t>
      </w:r>
      <w:r>
        <w:rPr>
          <w:rFonts w:ascii="Liberation Serif" w:eastAsia="Calibri" w:hAnsi="Liberation Serif" w:cs="Liberation Serif"/>
          <w:b/>
          <w:bCs/>
          <w:lang w:eastAsia="en-US"/>
        </w:rPr>
        <w:t xml:space="preserve"> </w:t>
      </w:r>
    </w:p>
    <w:p w14:paraId="6F01CD38" w14:textId="77777777" w:rsidR="00873070" w:rsidRDefault="00812F97">
      <w:pPr>
        <w:jc w:val="both"/>
        <w:rPr>
          <w:rFonts w:ascii="Liberation Serif" w:eastAsia="SimSun" w:hAnsi="Liberation Serif" w:cs="Liberation Serif"/>
          <w:b/>
        </w:rPr>
      </w:pPr>
      <w:r>
        <w:rPr>
          <w:rFonts w:ascii="Liberation Serif" w:hAnsi="Liberation Serif" w:cs="Liberation Serif"/>
        </w:rPr>
        <w:t>Участник закупки в своем предложении должен указать наименования производителей и страну происхождения предлагаемой к поставке продукции</w:t>
      </w:r>
      <w:r>
        <w:rPr>
          <w:rFonts w:ascii="Liberation Serif" w:eastAsia="SimSun" w:hAnsi="Liberation Serif" w:cs="Liberation Serif"/>
          <w:b/>
        </w:rPr>
        <w:t>.</w:t>
      </w:r>
    </w:p>
    <w:p w14:paraId="332AC139" w14:textId="77777777" w:rsidR="00873070" w:rsidRDefault="00812F97">
      <w:pPr>
        <w:jc w:val="both"/>
        <w:rPr>
          <w:rFonts w:ascii="Liberation Serif" w:eastAsia="SimSun" w:hAnsi="Liberation Serif" w:cs="Liberation Serif"/>
          <w:b/>
        </w:rPr>
      </w:pPr>
      <w:r>
        <w:rPr>
          <w:rFonts w:ascii="Liberation Serif" w:eastAsia="SimSun" w:hAnsi="Liberation Serif" w:cs="Liberation Serif"/>
          <w:b/>
        </w:rPr>
        <w:t>6.Приложения</w:t>
      </w:r>
    </w:p>
    <w:p w14:paraId="0D14EC95" w14:textId="58B4D3DD" w:rsidR="00873070" w:rsidRDefault="00812F97" w:rsidP="00072F0A">
      <w:pPr>
        <w:jc w:val="both"/>
        <w:rPr>
          <w:rFonts w:ascii="Liberation Serif" w:hAnsi="Liberation Serif" w:cs="Liberation Serif"/>
          <w:iCs/>
        </w:rPr>
      </w:pPr>
      <w:r>
        <w:rPr>
          <w:rFonts w:ascii="Liberation Serif" w:hAnsi="Liberation Serif" w:cs="Liberation Serif"/>
          <w:b/>
        </w:rPr>
        <w:t xml:space="preserve">Приложение №1: </w:t>
      </w:r>
      <w:r>
        <w:rPr>
          <w:rFonts w:ascii="Liberation Serif" w:hAnsi="Liberation Serif" w:cs="Liberation Serif"/>
          <w:iCs/>
        </w:rPr>
        <w:t>Спецификация</w:t>
      </w:r>
      <w:r w:rsidR="00072F0A">
        <w:rPr>
          <w:rFonts w:ascii="Liberation Serif" w:hAnsi="Liberation Serif" w:cs="Liberation Serif"/>
          <w:iCs/>
        </w:rPr>
        <w:t>.</w:t>
      </w:r>
    </w:p>
    <w:p w14:paraId="7A170D98" w14:textId="77777777" w:rsidR="00072F0A" w:rsidRDefault="00072F0A" w:rsidP="00072F0A">
      <w:pPr>
        <w:jc w:val="both"/>
        <w:rPr>
          <w:rFonts w:ascii="Liberation Serif" w:hAnsi="Liberation Serif" w:cs="Liberation Serif"/>
          <w:b/>
        </w:rPr>
      </w:pPr>
    </w:p>
    <w:p w14:paraId="76C4D0B7" w14:textId="77777777" w:rsidR="00873070" w:rsidRDefault="00812F97">
      <w:pPr>
        <w:tabs>
          <w:tab w:val="left" w:pos="9356"/>
        </w:tabs>
        <w:ind w:left="426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Согласовано:</w:t>
      </w:r>
    </w:p>
    <w:p w14:paraId="7787EC58" w14:textId="77777777" w:rsidR="00873070" w:rsidRDefault="00812F97">
      <w:pPr>
        <w:tabs>
          <w:tab w:val="left" w:pos="9356"/>
        </w:tabs>
        <w:ind w:left="426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__________________  ________________  __________________  ___________</w:t>
      </w:r>
    </w:p>
    <w:p w14:paraId="3482F384" w14:textId="77777777" w:rsidR="00873070" w:rsidRDefault="00812F97">
      <w:pPr>
        <w:tabs>
          <w:tab w:val="left" w:pos="9356"/>
        </w:tabs>
        <w:ind w:left="426"/>
        <w:jc w:val="both"/>
        <w:rPr>
          <w:rFonts w:ascii="Liberation Serif" w:hAnsi="Liberation Serif" w:cs="Liberation Serif"/>
          <w:b/>
          <w:vertAlign w:val="superscript"/>
        </w:rPr>
      </w:pPr>
      <w:r>
        <w:rPr>
          <w:rFonts w:ascii="Liberation Serif" w:hAnsi="Liberation Serif" w:cs="Liberation Serif"/>
          <w:b/>
          <w:vertAlign w:val="superscript"/>
        </w:rPr>
        <w:t>[</w:t>
      </w:r>
      <w:proofErr w:type="gramStart"/>
      <w:r>
        <w:rPr>
          <w:rFonts w:ascii="Liberation Serif" w:hAnsi="Liberation Serif" w:cs="Liberation Serif"/>
          <w:b/>
          <w:vertAlign w:val="superscript"/>
        </w:rPr>
        <w:t xml:space="preserve">должность]   </w:t>
      </w:r>
      <w:proofErr w:type="gramEnd"/>
      <w:r>
        <w:rPr>
          <w:rFonts w:ascii="Liberation Serif" w:hAnsi="Liberation Serif" w:cs="Liberation Serif"/>
          <w:b/>
          <w:vertAlign w:val="superscript"/>
        </w:rPr>
        <w:t xml:space="preserve">                               [подпись]                                   [расшифровка]                           [дата]</w:t>
      </w:r>
    </w:p>
    <w:p w14:paraId="1EC4D90F" w14:textId="77777777" w:rsidR="00873070" w:rsidRDefault="00873070">
      <w:pPr>
        <w:tabs>
          <w:tab w:val="left" w:pos="9356"/>
        </w:tabs>
        <w:jc w:val="both"/>
        <w:rPr>
          <w:rFonts w:ascii="Liberation Serif" w:hAnsi="Liberation Serif" w:cs="Liberation Serif"/>
          <w:b/>
        </w:rPr>
      </w:pPr>
    </w:p>
    <w:p w14:paraId="00C7E095" w14:textId="77777777" w:rsidR="00873070" w:rsidRDefault="00812F97">
      <w:pPr>
        <w:tabs>
          <w:tab w:val="left" w:pos="9356"/>
        </w:tabs>
        <w:ind w:firstLine="426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Ответственный исполнитель:</w:t>
      </w:r>
    </w:p>
    <w:p w14:paraId="0EFF5639" w14:textId="77777777" w:rsidR="00873070" w:rsidRDefault="00873070">
      <w:pPr>
        <w:tabs>
          <w:tab w:val="left" w:pos="9356"/>
        </w:tabs>
        <w:ind w:left="-1134" w:firstLine="1134"/>
        <w:jc w:val="both"/>
        <w:rPr>
          <w:rFonts w:ascii="Liberation Serif" w:hAnsi="Liberation Serif" w:cs="Liberation Serif"/>
          <w:b/>
        </w:rPr>
      </w:pPr>
    </w:p>
    <w:tbl>
      <w:tblPr>
        <w:tblStyle w:val="afd"/>
        <w:tblW w:w="0" w:type="auto"/>
        <w:tblInd w:w="392" w:type="dxa"/>
        <w:tblLook w:val="04A0" w:firstRow="1" w:lastRow="0" w:firstColumn="1" w:lastColumn="0" w:noHBand="0" w:noVBand="1"/>
      </w:tblPr>
      <w:tblGrid>
        <w:gridCol w:w="4963"/>
        <w:gridCol w:w="4841"/>
      </w:tblGrid>
      <w:tr w:rsidR="00873070" w14:paraId="576CE6D8" w14:textId="77777777">
        <w:trPr>
          <w:trHeight w:val="106"/>
        </w:trPr>
        <w:tc>
          <w:tcPr>
            <w:tcW w:w="5014" w:type="dxa"/>
          </w:tcPr>
          <w:p w14:paraId="749B94FB" w14:textId="77777777" w:rsidR="00873070" w:rsidRDefault="00812F97">
            <w:pPr>
              <w:tabs>
                <w:tab w:val="left" w:pos="9356"/>
              </w:tabs>
              <w:ind w:left="-1134" w:firstLine="1134"/>
              <w:jc w:val="both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Начальник отдела МТО</w:t>
            </w:r>
          </w:p>
        </w:tc>
        <w:tc>
          <w:tcPr>
            <w:tcW w:w="4908" w:type="dxa"/>
          </w:tcPr>
          <w:p w14:paraId="0FAF6972" w14:textId="77777777" w:rsidR="00873070" w:rsidRDefault="00873070">
            <w:pPr>
              <w:tabs>
                <w:tab w:val="left" w:pos="9356"/>
              </w:tabs>
              <w:jc w:val="both"/>
              <w:rPr>
                <w:rFonts w:ascii="Liberation Serif" w:hAnsi="Liberation Serif" w:cs="Liberation Serif"/>
                <w:b/>
              </w:rPr>
            </w:pPr>
          </w:p>
        </w:tc>
      </w:tr>
    </w:tbl>
    <w:p w14:paraId="07E0E1A9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593DC72A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320E8DFF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736A2D26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4B530FE1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4C94F4FE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09878E57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306C5FD2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48A4C851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74A59AC6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102F857C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0A209ABA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1FDC7949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6825A355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06F7EE77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708404FF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13C0AC91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61A8E8F3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27FDADE9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4A05923E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52C8431E" w14:textId="77777777" w:rsidR="00873070" w:rsidRDefault="00873070">
      <w:pPr>
        <w:tabs>
          <w:tab w:val="num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67C3B3A2" w14:textId="77777777" w:rsidR="00873070" w:rsidRDefault="00873070">
      <w:pPr>
        <w:tabs>
          <w:tab w:val="num" w:pos="709"/>
        </w:tabs>
        <w:ind w:left="454" w:firstLine="255"/>
        <w:jc w:val="right"/>
      </w:pPr>
    </w:p>
    <w:sectPr w:rsidR="00873070">
      <w:pgSz w:w="11901" w:h="16840"/>
      <w:pgMar w:top="568" w:right="1134" w:bottom="567" w:left="5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0C9E3" w14:textId="77777777" w:rsidR="00873070" w:rsidRDefault="00812F97">
      <w:r>
        <w:separator/>
      </w:r>
    </w:p>
  </w:endnote>
  <w:endnote w:type="continuationSeparator" w:id="0">
    <w:p w14:paraId="1784438F" w14:textId="77777777" w:rsidR="00873070" w:rsidRDefault="0081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uib">
    <w:altName w:val="Times New Roman"/>
    <w:charset w:val="00"/>
    <w:family w:val="auto"/>
    <w:pitch w:val="default"/>
  </w:font>
  <w:font w:name="segoeui">
    <w:altName w:val="Times New Roman"/>
    <w:charset w:val="00"/>
    <w:family w:val="auto"/>
    <w:pitch w:val="default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89394" w14:textId="77777777" w:rsidR="00873070" w:rsidRDefault="00812F97">
      <w:r>
        <w:separator/>
      </w:r>
    </w:p>
  </w:footnote>
  <w:footnote w:type="continuationSeparator" w:id="0">
    <w:p w14:paraId="7997922F" w14:textId="77777777" w:rsidR="00873070" w:rsidRDefault="00812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5EAD"/>
    <w:multiLevelType w:val="hybridMultilevel"/>
    <w:tmpl w:val="B0428820"/>
    <w:lvl w:ilvl="0" w:tplc="DABCF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BFE6530">
      <w:start w:val="1"/>
      <w:numFmt w:val="lowerLetter"/>
      <w:lvlText w:val="%2."/>
      <w:lvlJc w:val="left"/>
      <w:pPr>
        <w:ind w:left="1788" w:hanging="360"/>
      </w:pPr>
    </w:lvl>
    <w:lvl w:ilvl="2" w:tplc="38E2A128">
      <w:start w:val="1"/>
      <w:numFmt w:val="lowerRoman"/>
      <w:lvlText w:val="%3."/>
      <w:lvlJc w:val="right"/>
      <w:pPr>
        <w:ind w:left="2508" w:hanging="180"/>
      </w:pPr>
    </w:lvl>
    <w:lvl w:ilvl="3" w:tplc="E57C7ABC">
      <w:start w:val="1"/>
      <w:numFmt w:val="decimal"/>
      <w:lvlText w:val="%4."/>
      <w:lvlJc w:val="left"/>
      <w:pPr>
        <w:ind w:left="3228" w:hanging="360"/>
      </w:pPr>
    </w:lvl>
    <w:lvl w:ilvl="4" w:tplc="FDFC4E7A">
      <w:start w:val="1"/>
      <w:numFmt w:val="lowerLetter"/>
      <w:lvlText w:val="%5."/>
      <w:lvlJc w:val="left"/>
      <w:pPr>
        <w:ind w:left="3948" w:hanging="360"/>
      </w:pPr>
    </w:lvl>
    <w:lvl w:ilvl="5" w:tplc="372C1BDE">
      <w:start w:val="1"/>
      <w:numFmt w:val="lowerRoman"/>
      <w:lvlText w:val="%6."/>
      <w:lvlJc w:val="right"/>
      <w:pPr>
        <w:ind w:left="4668" w:hanging="180"/>
      </w:pPr>
    </w:lvl>
    <w:lvl w:ilvl="6" w:tplc="56C683A4">
      <w:start w:val="1"/>
      <w:numFmt w:val="decimal"/>
      <w:lvlText w:val="%7."/>
      <w:lvlJc w:val="left"/>
      <w:pPr>
        <w:ind w:left="5388" w:hanging="360"/>
      </w:pPr>
    </w:lvl>
    <w:lvl w:ilvl="7" w:tplc="A4CA5D60">
      <w:start w:val="1"/>
      <w:numFmt w:val="lowerLetter"/>
      <w:lvlText w:val="%8."/>
      <w:lvlJc w:val="left"/>
      <w:pPr>
        <w:ind w:left="6108" w:hanging="360"/>
      </w:pPr>
    </w:lvl>
    <w:lvl w:ilvl="8" w:tplc="B8ECE73C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840631"/>
    <w:multiLevelType w:val="hybridMultilevel"/>
    <w:tmpl w:val="559CBCC0"/>
    <w:lvl w:ilvl="0" w:tplc="B2DE603E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C2AA7C90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FBC8BE7A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D13EEF22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939098B6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E6387EFA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A66AA654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7266395A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7CECF9A4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048B0540"/>
    <w:multiLevelType w:val="multilevel"/>
    <w:tmpl w:val="0419001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0A3A78E3"/>
    <w:multiLevelType w:val="hybridMultilevel"/>
    <w:tmpl w:val="E4D45E8E"/>
    <w:lvl w:ilvl="0" w:tplc="0008A37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D1CE4F5C">
      <w:start w:val="1"/>
      <w:numFmt w:val="lowerLetter"/>
      <w:lvlText w:val="%2."/>
      <w:lvlJc w:val="left"/>
      <w:pPr>
        <w:ind w:left="1440" w:hanging="360"/>
      </w:pPr>
    </w:lvl>
    <w:lvl w:ilvl="2" w:tplc="DCA0801E">
      <w:start w:val="1"/>
      <w:numFmt w:val="lowerRoman"/>
      <w:lvlText w:val="%3."/>
      <w:lvlJc w:val="right"/>
      <w:pPr>
        <w:ind w:left="2160" w:hanging="180"/>
      </w:pPr>
    </w:lvl>
    <w:lvl w:ilvl="3" w:tplc="765C0900">
      <w:start w:val="1"/>
      <w:numFmt w:val="decimal"/>
      <w:lvlText w:val="%4."/>
      <w:lvlJc w:val="left"/>
      <w:pPr>
        <w:ind w:left="2880" w:hanging="360"/>
      </w:pPr>
    </w:lvl>
    <w:lvl w:ilvl="4" w:tplc="9E3CD600">
      <w:start w:val="1"/>
      <w:numFmt w:val="lowerLetter"/>
      <w:lvlText w:val="%5."/>
      <w:lvlJc w:val="left"/>
      <w:pPr>
        <w:ind w:left="3600" w:hanging="360"/>
      </w:pPr>
    </w:lvl>
    <w:lvl w:ilvl="5" w:tplc="77441172">
      <w:start w:val="1"/>
      <w:numFmt w:val="lowerRoman"/>
      <w:lvlText w:val="%6."/>
      <w:lvlJc w:val="right"/>
      <w:pPr>
        <w:ind w:left="4320" w:hanging="180"/>
      </w:pPr>
    </w:lvl>
    <w:lvl w:ilvl="6" w:tplc="949EF4CA">
      <w:start w:val="1"/>
      <w:numFmt w:val="decimal"/>
      <w:lvlText w:val="%7."/>
      <w:lvlJc w:val="left"/>
      <w:pPr>
        <w:ind w:left="5040" w:hanging="360"/>
      </w:pPr>
    </w:lvl>
    <w:lvl w:ilvl="7" w:tplc="99C46AC6">
      <w:start w:val="1"/>
      <w:numFmt w:val="lowerLetter"/>
      <w:lvlText w:val="%8."/>
      <w:lvlJc w:val="left"/>
      <w:pPr>
        <w:ind w:left="5760" w:hanging="360"/>
      </w:pPr>
    </w:lvl>
    <w:lvl w:ilvl="8" w:tplc="9E3E514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A5B8E"/>
    <w:multiLevelType w:val="hybridMultilevel"/>
    <w:tmpl w:val="2862A2EA"/>
    <w:lvl w:ilvl="0" w:tplc="950A2D1A">
      <w:start w:val="4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A4864100">
      <w:start w:val="1"/>
      <w:numFmt w:val="lowerLetter"/>
      <w:lvlText w:val="%2."/>
      <w:lvlJc w:val="left"/>
      <w:pPr>
        <w:ind w:left="5050" w:hanging="360"/>
      </w:pPr>
    </w:lvl>
    <w:lvl w:ilvl="2" w:tplc="11B6C550">
      <w:start w:val="1"/>
      <w:numFmt w:val="lowerRoman"/>
      <w:lvlText w:val="%3."/>
      <w:lvlJc w:val="right"/>
      <w:pPr>
        <w:ind w:left="5770" w:hanging="180"/>
      </w:pPr>
    </w:lvl>
    <w:lvl w:ilvl="3" w:tplc="2C10CF40">
      <w:start w:val="1"/>
      <w:numFmt w:val="decimal"/>
      <w:lvlText w:val="%4."/>
      <w:lvlJc w:val="left"/>
      <w:pPr>
        <w:ind w:left="6490" w:hanging="360"/>
      </w:pPr>
    </w:lvl>
    <w:lvl w:ilvl="4" w:tplc="7B943888">
      <w:start w:val="1"/>
      <w:numFmt w:val="lowerLetter"/>
      <w:lvlText w:val="%5."/>
      <w:lvlJc w:val="left"/>
      <w:pPr>
        <w:ind w:left="7210" w:hanging="360"/>
      </w:pPr>
    </w:lvl>
    <w:lvl w:ilvl="5" w:tplc="20B6712E">
      <w:start w:val="1"/>
      <w:numFmt w:val="lowerRoman"/>
      <w:lvlText w:val="%6."/>
      <w:lvlJc w:val="right"/>
      <w:pPr>
        <w:ind w:left="7930" w:hanging="180"/>
      </w:pPr>
    </w:lvl>
    <w:lvl w:ilvl="6" w:tplc="7EBC6854">
      <w:start w:val="1"/>
      <w:numFmt w:val="decimal"/>
      <w:lvlText w:val="%7."/>
      <w:lvlJc w:val="left"/>
      <w:pPr>
        <w:ind w:left="8650" w:hanging="360"/>
      </w:pPr>
    </w:lvl>
    <w:lvl w:ilvl="7" w:tplc="F490F568">
      <w:start w:val="1"/>
      <w:numFmt w:val="lowerLetter"/>
      <w:lvlText w:val="%8."/>
      <w:lvlJc w:val="left"/>
      <w:pPr>
        <w:ind w:left="9370" w:hanging="360"/>
      </w:pPr>
    </w:lvl>
    <w:lvl w:ilvl="8" w:tplc="5CEC3B40">
      <w:start w:val="1"/>
      <w:numFmt w:val="lowerRoman"/>
      <w:lvlText w:val="%9."/>
      <w:lvlJc w:val="right"/>
      <w:pPr>
        <w:ind w:left="10090" w:hanging="180"/>
      </w:pPr>
    </w:lvl>
  </w:abstractNum>
  <w:abstractNum w:abstractNumId="5" w15:restartNumberingAfterBreak="0">
    <w:nsid w:val="0D2207C1"/>
    <w:multiLevelType w:val="hybridMultilevel"/>
    <w:tmpl w:val="5F12A4F4"/>
    <w:lvl w:ilvl="0" w:tplc="D2C6A9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63E26CE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0306DE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5EC9BC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F3688E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4DE786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4B0629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452E88E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4E00C37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F391DBF"/>
    <w:multiLevelType w:val="hybridMultilevel"/>
    <w:tmpl w:val="D09EB550"/>
    <w:lvl w:ilvl="0" w:tplc="4798F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72AF66">
      <w:start w:val="1"/>
      <w:numFmt w:val="lowerLetter"/>
      <w:lvlText w:val="%2."/>
      <w:lvlJc w:val="left"/>
      <w:pPr>
        <w:ind w:left="1440" w:hanging="360"/>
      </w:pPr>
    </w:lvl>
    <w:lvl w:ilvl="2" w:tplc="4704C9A2">
      <w:start w:val="1"/>
      <w:numFmt w:val="lowerRoman"/>
      <w:lvlText w:val="%3."/>
      <w:lvlJc w:val="right"/>
      <w:pPr>
        <w:ind w:left="2160" w:hanging="180"/>
      </w:pPr>
    </w:lvl>
    <w:lvl w:ilvl="3" w:tplc="CC52F942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DCCAD08C">
      <w:start w:val="1"/>
      <w:numFmt w:val="lowerLetter"/>
      <w:lvlText w:val="%5."/>
      <w:lvlJc w:val="left"/>
      <w:pPr>
        <w:ind w:left="3600" w:hanging="360"/>
      </w:pPr>
    </w:lvl>
    <w:lvl w:ilvl="5" w:tplc="4912B018">
      <w:start w:val="1"/>
      <w:numFmt w:val="lowerRoman"/>
      <w:lvlText w:val="%6."/>
      <w:lvlJc w:val="right"/>
      <w:pPr>
        <w:ind w:left="4320" w:hanging="180"/>
      </w:pPr>
    </w:lvl>
    <w:lvl w:ilvl="6" w:tplc="FE4C524C">
      <w:start w:val="1"/>
      <w:numFmt w:val="decimal"/>
      <w:lvlText w:val="%7."/>
      <w:lvlJc w:val="left"/>
      <w:pPr>
        <w:ind w:left="5040" w:hanging="360"/>
      </w:pPr>
    </w:lvl>
    <w:lvl w:ilvl="7" w:tplc="B60A1D92">
      <w:start w:val="1"/>
      <w:numFmt w:val="lowerLetter"/>
      <w:lvlText w:val="%8."/>
      <w:lvlJc w:val="left"/>
      <w:pPr>
        <w:ind w:left="5760" w:hanging="360"/>
      </w:pPr>
    </w:lvl>
    <w:lvl w:ilvl="8" w:tplc="E6307E1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E0B08"/>
    <w:multiLevelType w:val="multilevel"/>
    <w:tmpl w:val="B06472F6"/>
    <w:lvl w:ilvl="0">
      <w:start w:val="7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495"/>
      </w:pPr>
      <w:rPr>
        <w:rFonts w:hint="default"/>
        <w:b w:val="0"/>
        <w:u w:val="none"/>
      </w:rPr>
    </w:lvl>
    <w:lvl w:ilvl="2">
      <w:start w:val="2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8" w15:restartNumberingAfterBreak="0">
    <w:nsid w:val="122F45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C716219"/>
    <w:multiLevelType w:val="multilevel"/>
    <w:tmpl w:val="665A18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200063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1BE3A1A"/>
    <w:multiLevelType w:val="hybridMultilevel"/>
    <w:tmpl w:val="4D646ABC"/>
    <w:lvl w:ilvl="0" w:tplc="2CAABE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66A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FEF6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A8CE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4045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E084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F0B2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B277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42F8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ED3403"/>
    <w:multiLevelType w:val="hybridMultilevel"/>
    <w:tmpl w:val="2108ACDC"/>
    <w:lvl w:ilvl="0" w:tplc="FAE82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16CC1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630F3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4F8B36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3D83B6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FDEB3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3A4E69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356C11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4A204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6A7293"/>
    <w:multiLevelType w:val="multilevel"/>
    <w:tmpl w:val="997A6D6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4DBE3FCE"/>
    <w:multiLevelType w:val="hybridMultilevel"/>
    <w:tmpl w:val="06F42208"/>
    <w:lvl w:ilvl="0" w:tplc="DEB8D9E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ED3CB2F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96744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8449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E206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E0D1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668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72A4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2824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246793"/>
    <w:multiLevelType w:val="hybridMultilevel"/>
    <w:tmpl w:val="776E1B62"/>
    <w:lvl w:ilvl="0" w:tplc="D0303FE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EA0CA42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BE3C957E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781679BC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22A8FF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18969D6A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556F290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B9A62EE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E325BB6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340148F"/>
    <w:multiLevelType w:val="hybridMultilevel"/>
    <w:tmpl w:val="BC6E36C8"/>
    <w:lvl w:ilvl="0" w:tplc="065674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1C34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F07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CEA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FAF4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1241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B476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1C0B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258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422B4"/>
    <w:multiLevelType w:val="hybridMultilevel"/>
    <w:tmpl w:val="2A1009AC"/>
    <w:lvl w:ilvl="0" w:tplc="864CA8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55A64D92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34BA361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23605CC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CDCFAF0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6ED08DC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FC4A30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BE08B78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7E8703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7F80133"/>
    <w:multiLevelType w:val="hybridMultilevel"/>
    <w:tmpl w:val="5B80A114"/>
    <w:lvl w:ilvl="0" w:tplc="1B0A90F6">
      <w:start w:val="1"/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 w:hint="default"/>
      </w:rPr>
    </w:lvl>
    <w:lvl w:ilvl="1" w:tplc="9E2A4616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958BC74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21FE6A6E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9172295A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A68A8F04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1A8CB7A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AFFC00E8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37868EBE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5D844AB5"/>
    <w:multiLevelType w:val="hybridMultilevel"/>
    <w:tmpl w:val="AEF68E7E"/>
    <w:lvl w:ilvl="0" w:tplc="E822E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</w:rPr>
    </w:lvl>
    <w:lvl w:ilvl="1" w:tplc="A754AA54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 w:tplc="FBEC33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63CB6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EDC60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D4458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18EE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92897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8E6B9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CE181F"/>
    <w:multiLevelType w:val="hybridMultilevel"/>
    <w:tmpl w:val="3BCC554C"/>
    <w:lvl w:ilvl="0" w:tplc="D3A031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AE4483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2B07E0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2C358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2060F6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FF82A2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4B4854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302903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58C464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B3948C4"/>
    <w:multiLevelType w:val="hybridMultilevel"/>
    <w:tmpl w:val="A0A2E6C4"/>
    <w:lvl w:ilvl="0" w:tplc="9792389C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3CAE6C30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F92B94A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FDCAE696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C206155C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E098B422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1DA6D478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9874346E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E6C81D46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70CB78DE"/>
    <w:multiLevelType w:val="hybridMultilevel"/>
    <w:tmpl w:val="49FE0BD8"/>
    <w:lvl w:ilvl="0" w:tplc="CEBA41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D4BF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23E53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00F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4E81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CE44F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AD8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D210D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AEE02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127792"/>
    <w:multiLevelType w:val="hybridMultilevel"/>
    <w:tmpl w:val="E264CF66"/>
    <w:lvl w:ilvl="0" w:tplc="243212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A04F6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68AD0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4F2D9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87CCFB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B8F5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D5A383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DB02F5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14C92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2A6A89"/>
    <w:multiLevelType w:val="multilevel"/>
    <w:tmpl w:val="8DEAD2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5" w15:restartNumberingAfterBreak="0">
    <w:nsid w:val="7BF071A1"/>
    <w:multiLevelType w:val="hybridMultilevel"/>
    <w:tmpl w:val="054EC088"/>
    <w:lvl w:ilvl="0" w:tplc="A63AAAC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3ADEE72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2B67CD8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D320F3B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509A8F66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B80E717A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CB9816D4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15FCC56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8DAEEC7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6" w15:restartNumberingAfterBreak="0">
    <w:nsid w:val="7EE870ED"/>
    <w:multiLevelType w:val="hybridMultilevel"/>
    <w:tmpl w:val="1948592A"/>
    <w:lvl w:ilvl="0" w:tplc="FA321C4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09E9184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69A3F24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91EC9228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9A2C234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CED0BCE2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9F8AD86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4C862A34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9AE0F68E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409885390">
    <w:abstractNumId w:val="24"/>
  </w:num>
  <w:num w:numId="2" w16cid:durableId="1386417172">
    <w:abstractNumId w:val="14"/>
  </w:num>
  <w:num w:numId="3" w16cid:durableId="1376466510">
    <w:abstractNumId w:val="1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6160796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3091307">
    <w:abstractNumId w:val="1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69875163">
    <w:abstractNumId w:val="2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752499">
    <w:abstractNumId w:val="2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8935439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53914130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3287888">
    <w:abstractNumId w:val="13"/>
  </w:num>
  <w:num w:numId="11" w16cid:durableId="646204974">
    <w:abstractNumId w:val="8"/>
  </w:num>
  <w:num w:numId="12" w16cid:durableId="783815750">
    <w:abstractNumId w:val="15"/>
  </w:num>
  <w:num w:numId="13" w16cid:durableId="1050036161">
    <w:abstractNumId w:val="10"/>
  </w:num>
  <w:num w:numId="14" w16cid:durableId="1852257252">
    <w:abstractNumId w:val="9"/>
  </w:num>
  <w:num w:numId="15" w16cid:durableId="506017141">
    <w:abstractNumId w:val="26"/>
  </w:num>
  <w:num w:numId="16" w16cid:durableId="759638902">
    <w:abstractNumId w:val="2"/>
  </w:num>
  <w:num w:numId="17" w16cid:durableId="292371087">
    <w:abstractNumId w:val="7"/>
  </w:num>
  <w:num w:numId="18" w16cid:durableId="920260163">
    <w:abstractNumId w:val="19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528227">
    <w:abstractNumId w:val="17"/>
  </w:num>
  <w:num w:numId="20" w16cid:durableId="1713994909">
    <w:abstractNumId w:val="25"/>
  </w:num>
  <w:num w:numId="21" w16cid:durableId="161436724">
    <w:abstractNumId w:val="4"/>
  </w:num>
  <w:num w:numId="22" w16cid:durableId="992830601">
    <w:abstractNumId w:val="18"/>
  </w:num>
  <w:num w:numId="23" w16cid:durableId="1720280564">
    <w:abstractNumId w:val="3"/>
  </w:num>
  <w:num w:numId="24" w16cid:durableId="956327200">
    <w:abstractNumId w:val="20"/>
  </w:num>
  <w:num w:numId="25" w16cid:durableId="2065519497">
    <w:abstractNumId w:val="5"/>
  </w:num>
  <w:num w:numId="26" w16cid:durableId="494732371">
    <w:abstractNumId w:val="12"/>
  </w:num>
  <w:num w:numId="27" w16cid:durableId="1368408429">
    <w:abstractNumId w:val="23"/>
  </w:num>
  <w:num w:numId="28" w16cid:durableId="1098134033">
    <w:abstractNumId w:val="12"/>
  </w:num>
  <w:num w:numId="29" w16cid:durableId="1810828957">
    <w:abstractNumId w:val="23"/>
  </w:num>
  <w:num w:numId="30" w16cid:durableId="1276445348">
    <w:abstractNumId w:val="0"/>
  </w:num>
  <w:num w:numId="31" w16cid:durableId="9755746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070"/>
    <w:rsid w:val="00072F0A"/>
    <w:rsid w:val="00324BE0"/>
    <w:rsid w:val="00812F97"/>
    <w:rsid w:val="00873070"/>
    <w:rsid w:val="00A10A2C"/>
    <w:rsid w:val="00CC4FF4"/>
    <w:rsid w:val="00F35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CB000"/>
  <w15:docId w15:val="{183D7E33-0D96-4B0A-A73D-82A5322E6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0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0"/>
    <w:next w:val="a0"/>
    <w:uiPriority w:val="99"/>
    <w:unhideWhenUsed/>
  </w:style>
  <w:style w:type="character" w:customStyle="1" w:styleId="10">
    <w:name w:val="Заголовок 1 Знак"/>
    <w:basedOn w:val="a1"/>
    <w:link w:val="1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ad">
    <w:name w:val="header"/>
    <w:basedOn w:val="a0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0"/>
    <w:link w:val="af2"/>
    <w:rPr>
      <w:sz w:val="20"/>
      <w:szCs w:val="20"/>
    </w:rPr>
  </w:style>
  <w:style w:type="character" w:customStyle="1" w:styleId="af2">
    <w:name w:val="Текст сноски Знак"/>
    <w:basedOn w:val="a1"/>
    <w:link w:val="af1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Title"/>
    <w:basedOn w:val="a0"/>
    <w:link w:val="af4"/>
    <w:qFormat/>
    <w:pPr>
      <w:jc w:val="center"/>
    </w:pPr>
    <w:rPr>
      <w:b/>
    </w:rPr>
  </w:style>
  <w:style w:type="character" w:customStyle="1" w:styleId="af4">
    <w:name w:val="Заголовок Знак"/>
    <w:basedOn w:val="a1"/>
    <w:link w:val="af3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af5">
    <w:name w:val="Таблица шапка"/>
    <w:basedOn w:val="a0"/>
    <w:uiPriority w:val="99"/>
    <w:pPr>
      <w:keepNext/>
      <w:spacing w:before="40" w:after="40"/>
      <w:ind w:left="57" w:right="57"/>
    </w:pPr>
    <w:rPr>
      <w:szCs w:val="20"/>
    </w:rPr>
  </w:style>
  <w:style w:type="paragraph" w:customStyle="1" w:styleId="af6">
    <w:name w:val="Таблица текст"/>
    <w:basedOn w:val="a0"/>
    <w:uiPriority w:val="99"/>
    <w:pPr>
      <w:spacing w:before="40" w:after="40"/>
      <w:ind w:left="57" w:right="57"/>
    </w:pPr>
    <w:rPr>
      <w:sz w:val="28"/>
      <w:szCs w:val="20"/>
    </w:rPr>
  </w:style>
  <w:style w:type="character" w:styleId="af7">
    <w:name w:val="footnote reference"/>
    <w:basedOn w:val="a1"/>
    <w:uiPriority w:val="99"/>
    <w:semiHidden/>
    <w:rPr>
      <w:rFonts w:cs="Times New Roman"/>
      <w:vertAlign w:val="superscript"/>
    </w:rPr>
  </w:style>
  <w:style w:type="character" w:customStyle="1" w:styleId="13">
    <w:name w:val="Пункт Знак1"/>
    <w:link w:val="af8"/>
    <w:rPr>
      <w:sz w:val="28"/>
    </w:rPr>
  </w:style>
  <w:style w:type="paragraph" w:customStyle="1" w:styleId="af8">
    <w:name w:val="Пункт"/>
    <w:basedOn w:val="a0"/>
    <w:link w:val="13"/>
    <w:pPr>
      <w:spacing w:line="360" w:lineRule="auto"/>
      <w:jc w:val="both"/>
    </w:pPr>
    <w:rPr>
      <w:rFonts w:ascii="Calibri" w:eastAsia="Calibri" w:hAnsi="Calibri"/>
      <w:sz w:val="28"/>
      <w:szCs w:val="20"/>
    </w:rPr>
  </w:style>
  <w:style w:type="paragraph" w:styleId="af9">
    <w:name w:val="Balloon Text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afb">
    <w:name w:val="List Paragraph"/>
    <w:basedOn w:val="a0"/>
    <w:link w:val="afc"/>
    <w:uiPriority w:val="99"/>
    <w:qFormat/>
    <w:pPr>
      <w:ind w:left="720"/>
      <w:contextualSpacing/>
    </w:pPr>
  </w:style>
  <w:style w:type="table" w:styleId="afd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mailStyle351">
    <w:name w:val="EmailStyle351"/>
    <w:basedOn w:val="a1"/>
    <w:uiPriority w:val="99"/>
    <w:semiHidden/>
    <w:rPr>
      <w:rFonts w:ascii="Arial" w:hAnsi="Arial" w:cs="Arial"/>
      <w:color w:val="auto"/>
      <w:sz w:val="20"/>
      <w:szCs w:val="20"/>
    </w:rPr>
  </w:style>
  <w:style w:type="character" w:styleId="afe">
    <w:name w:val="Emphasis"/>
    <w:basedOn w:val="a1"/>
    <w:uiPriority w:val="99"/>
    <w:qFormat/>
    <w:rPr>
      <w:rFonts w:cs="Times New Roman"/>
      <w:i/>
      <w:iCs/>
    </w:rPr>
  </w:style>
  <w:style w:type="paragraph" w:customStyle="1" w:styleId="a">
    <w:name w:val="Подподпункт"/>
    <w:basedOn w:val="a0"/>
    <w:pPr>
      <w:numPr>
        <w:numId w:val="1"/>
      </w:numPr>
      <w:tabs>
        <w:tab w:val="num" w:pos="1701"/>
      </w:tabs>
      <w:spacing w:line="360" w:lineRule="auto"/>
      <w:ind w:left="1701" w:hanging="567"/>
      <w:jc w:val="both"/>
    </w:pPr>
    <w:rPr>
      <w:rFonts w:eastAsia="Calibri"/>
      <w:sz w:val="28"/>
      <w:szCs w:val="20"/>
    </w:rPr>
  </w:style>
  <w:style w:type="paragraph" w:styleId="25">
    <w:name w:val="Body Text 2"/>
    <w:basedOn w:val="a0"/>
    <w:link w:val="26"/>
    <w:uiPriority w:val="99"/>
    <w:pPr>
      <w:spacing w:line="480" w:lineRule="auto"/>
      <w:ind w:firstLine="709"/>
      <w:jc w:val="both"/>
    </w:pPr>
    <w:rPr>
      <w:rFonts w:eastAsia="Calibri"/>
      <w:szCs w:val="20"/>
    </w:rPr>
  </w:style>
  <w:style w:type="character" w:customStyle="1" w:styleId="26">
    <w:name w:val="Основной текст 2 Знак"/>
    <w:basedOn w:val="a1"/>
    <w:link w:val="25"/>
    <w:uiPriority w:val="99"/>
    <w:rPr>
      <w:rFonts w:ascii="Times New Roman" w:hAnsi="Times New Roman" w:cs="Times New Roman"/>
      <w:sz w:val="24"/>
      <w:szCs w:val="24"/>
    </w:rPr>
  </w:style>
  <w:style w:type="paragraph" w:styleId="aff">
    <w:name w:val="Plain Text"/>
    <w:basedOn w:val="a0"/>
    <w:link w:val="aff0"/>
    <w:uiPriority w:val="99"/>
    <w:rPr>
      <w:rFonts w:ascii="Courier New" w:eastAsia="Calibri" w:hAnsi="Courier New" w:cs="Courier New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rPr>
      <w:rFonts w:ascii="Courier New" w:hAnsi="Courier New" w:cs="Courier New"/>
      <w:lang w:val="ru-RU" w:eastAsia="ru-RU" w:bidi="ar-SA"/>
    </w:rPr>
  </w:style>
  <w:style w:type="character" w:customStyle="1" w:styleId="PlainTextChar">
    <w:name w:val="Plain Text Char"/>
    <w:basedOn w:val="a1"/>
    <w:uiPriority w:val="99"/>
    <w:semiHidden/>
    <w:rPr>
      <w:rFonts w:ascii="Courier New" w:hAnsi="Courier New" w:cs="Courier New"/>
      <w:sz w:val="20"/>
      <w:szCs w:val="20"/>
    </w:rPr>
  </w:style>
  <w:style w:type="paragraph" w:customStyle="1" w:styleId="14">
    <w:name w:val="Без интервала1"/>
    <w:uiPriority w:val="99"/>
    <w:rPr>
      <w:rFonts w:ascii="Times New Roman" w:eastAsia="Times New Roman" w:hAnsi="Times New Roman"/>
      <w:sz w:val="24"/>
      <w:szCs w:val="22"/>
      <w:lang w:eastAsia="en-US"/>
    </w:rPr>
  </w:style>
  <w:style w:type="character" w:styleId="aff1">
    <w:name w:val="Hyperlink"/>
    <w:basedOn w:val="a1"/>
    <w:uiPriority w:val="99"/>
    <w:rPr>
      <w:rFonts w:cs="Times New Roman"/>
      <w:color w:val="0000FF"/>
      <w:u w:val="single"/>
    </w:rPr>
  </w:style>
  <w:style w:type="character" w:customStyle="1" w:styleId="aff2">
    <w:name w:val="Знак Знак"/>
    <w:basedOn w:val="a1"/>
    <w:uiPriority w:val="99"/>
    <w:rPr>
      <w:rFonts w:ascii="Courier New" w:hAnsi="Courier New" w:cs="Courier New"/>
      <w:lang w:val="ru-RU" w:eastAsia="ru-RU" w:bidi="ar-SA"/>
    </w:rPr>
  </w:style>
  <w:style w:type="paragraph" w:styleId="aff3">
    <w:name w:val="Body Text"/>
    <w:basedOn w:val="a0"/>
    <w:link w:val="aff4"/>
    <w:uiPriority w:val="99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ff4">
    <w:name w:val="Основной текст Знак"/>
    <w:basedOn w:val="a1"/>
    <w:link w:val="aff3"/>
    <w:uiPriority w:val="99"/>
    <w:rPr>
      <w:rFonts w:eastAsia="Times New Roman" w:cs="Times New Roman"/>
      <w:sz w:val="28"/>
      <w:lang w:val="ru-RU" w:eastAsia="ru-RU" w:bidi="ar-SA"/>
    </w:rPr>
  </w:style>
  <w:style w:type="paragraph" w:customStyle="1" w:styleId="subheader">
    <w:name w:val="subheader"/>
    <w:basedOn w:val="a0"/>
    <w:uiPriority w:val="99"/>
    <w:pPr>
      <w:spacing w:before="150" w:after="150"/>
    </w:pPr>
    <w:rPr>
      <w:rFonts w:ascii="Tahoma" w:hAnsi="Tahoma" w:cs="Tahoma"/>
      <w:sz w:val="26"/>
      <w:szCs w:val="26"/>
    </w:rPr>
  </w:style>
  <w:style w:type="paragraph" w:customStyle="1" w:styleId="areaformfield1">
    <w:name w:val="areaformfield1"/>
    <w:basedOn w:val="a0"/>
    <w:uiPriority w:val="99"/>
    <w:pPr>
      <w:ind w:right="90"/>
    </w:pPr>
    <w:rPr>
      <w:color w:val="000000"/>
      <w:sz w:val="17"/>
      <w:szCs w:val="17"/>
    </w:rPr>
  </w:style>
  <w:style w:type="character" w:styleId="aff5">
    <w:name w:val="Strong"/>
    <w:basedOn w:val="a1"/>
    <w:uiPriority w:val="22"/>
    <w:qFormat/>
    <w:rPr>
      <w:b/>
      <w:bCs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1"/>
    <w:link w:val="z-"/>
    <w:uiPriority w:val="99"/>
    <w:semiHidden/>
    <w:rPr>
      <w:rFonts w:ascii="Arial" w:eastAsia="Times New Roman" w:hAnsi="Arial" w:cs="Arial"/>
      <w:vanish/>
      <w:sz w:val="16"/>
      <w:szCs w:val="16"/>
    </w:rPr>
  </w:style>
  <w:style w:type="paragraph" w:customStyle="1" w:styleId="introsp">
    <w:name w:val="introsp"/>
    <w:basedOn w:val="a0"/>
    <w:uiPriority w:val="99"/>
    <w:pPr>
      <w:spacing w:after="120" w:line="336" w:lineRule="auto"/>
    </w:pPr>
  </w:style>
  <w:style w:type="character" w:customStyle="1" w:styleId="apple-style-span">
    <w:name w:val="apple-style-span"/>
    <w:basedOn w:val="a1"/>
  </w:style>
  <w:style w:type="paragraph" w:styleId="aff6">
    <w:name w:val="caption"/>
    <w:basedOn w:val="a0"/>
    <w:next w:val="a0"/>
    <w:uiPriority w:val="99"/>
    <w:unhideWhenUsed/>
    <w:qFormat/>
    <w:rPr>
      <w:b/>
      <w:bCs/>
      <w:sz w:val="20"/>
      <w:szCs w:val="20"/>
    </w:rPr>
  </w:style>
  <w:style w:type="paragraph" w:customStyle="1" w:styleId="name">
    <w:name w:val="name"/>
    <w:basedOn w:val="a0"/>
    <w:uiPriority w:val="99"/>
    <w:pPr>
      <w:spacing w:before="100" w:beforeAutospacing="1" w:after="100" w:afterAutospacing="1"/>
    </w:pPr>
  </w:style>
  <w:style w:type="paragraph" w:customStyle="1" w:styleId="values">
    <w:name w:val="values"/>
    <w:basedOn w:val="a0"/>
    <w:uiPriority w:val="99"/>
    <w:pPr>
      <w:spacing w:before="100" w:beforeAutospacing="1" w:after="100" w:afterAutospacing="1"/>
    </w:pPr>
  </w:style>
  <w:style w:type="paragraph" w:styleId="aff7">
    <w:name w:val="Normal (Web)"/>
    <w:basedOn w:val="a0"/>
    <w:uiPriority w:val="99"/>
    <w:unhideWhenUsed/>
    <w:pPr>
      <w:spacing w:before="100" w:beforeAutospacing="1" w:after="100" w:afterAutospacing="1"/>
    </w:pPr>
  </w:style>
  <w:style w:type="character" w:customStyle="1" w:styleId="type2">
    <w:name w:val="type2"/>
    <w:basedOn w:val="a1"/>
    <w:rPr>
      <w:color w:val="000000"/>
    </w:rPr>
  </w:style>
  <w:style w:type="character" w:customStyle="1" w:styleId="detailpopuparoowname">
    <w:name w:val="detailpopuparoowname"/>
    <w:basedOn w:val="a1"/>
  </w:style>
  <w:style w:type="character" w:styleId="aff8">
    <w:name w:val="page number"/>
    <w:basedOn w:val="a1"/>
  </w:style>
  <w:style w:type="paragraph" w:customStyle="1" w:styleId="15">
    <w:name w:val="Абзац списка1"/>
    <w:basedOn w:val="a0"/>
    <w:pPr>
      <w:spacing w:after="120"/>
      <w:ind w:left="567"/>
      <w:contextualSpacing/>
    </w:pPr>
    <w:rPr>
      <w:rFonts w:ascii="Arial" w:hAnsi="Arial"/>
      <w:sz w:val="22"/>
      <w:szCs w:val="22"/>
      <w:lang w:val="en-US" w:eastAsia="en-US"/>
    </w:rPr>
  </w:style>
  <w:style w:type="paragraph" w:styleId="aff9">
    <w:name w:val="Body Text Indent"/>
    <w:basedOn w:val="a0"/>
    <w:link w:val="affa"/>
    <w:pPr>
      <w:widowControl w:val="0"/>
      <w:spacing w:after="120"/>
      <w:ind w:left="283"/>
    </w:pPr>
    <w:rPr>
      <w:sz w:val="20"/>
      <w:szCs w:val="20"/>
    </w:rPr>
  </w:style>
  <w:style w:type="character" w:customStyle="1" w:styleId="affa">
    <w:name w:val="Основной текст с отступом Знак"/>
    <w:basedOn w:val="a1"/>
    <w:link w:val="aff9"/>
    <w:rPr>
      <w:rFonts w:ascii="Times New Roman" w:eastAsia="Times New Roman" w:hAnsi="Times New Roman"/>
    </w:rPr>
  </w:style>
  <w:style w:type="paragraph" w:customStyle="1" w:styleId="27">
    <w:name w:val="Абзац списка2"/>
    <w:basedOn w:val="a0"/>
    <w:pPr>
      <w:ind w:left="720"/>
      <w:contextualSpacing/>
    </w:pPr>
  </w:style>
  <w:style w:type="paragraph" w:customStyle="1" w:styleId="210">
    <w:name w:val="Основной текст 21"/>
    <w:basedOn w:val="a0"/>
    <w:pPr>
      <w:spacing w:line="480" w:lineRule="auto"/>
      <w:ind w:firstLine="709"/>
      <w:jc w:val="both"/>
    </w:pPr>
    <w:rPr>
      <w:szCs w:val="20"/>
    </w:rPr>
  </w:style>
  <w:style w:type="character" w:customStyle="1" w:styleId="afc">
    <w:name w:val="Абзац списка Знак"/>
    <w:link w:val="afb"/>
    <w:uiPriority w:val="99"/>
    <w:qFormat/>
    <w:rPr>
      <w:rFonts w:ascii="Times New Roman" w:eastAsia="Times New Roman" w:hAnsi="Times New Roman"/>
      <w:sz w:val="24"/>
      <w:szCs w:val="24"/>
    </w:rPr>
  </w:style>
  <w:style w:type="character" w:customStyle="1" w:styleId="spec-type1">
    <w:name w:val="spec-type1"/>
    <w:basedOn w:val="a1"/>
    <w:rPr>
      <w:rFonts w:ascii="segoeuib" w:hAnsi="segoeuib" w:hint="default"/>
      <w:color w:val="090000"/>
      <w:sz w:val="22"/>
      <w:szCs w:val="22"/>
    </w:rPr>
  </w:style>
  <w:style w:type="character" w:customStyle="1" w:styleId="spec-value1">
    <w:name w:val="spec-value1"/>
    <w:basedOn w:val="a1"/>
    <w:rPr>
      <w:rFonts w:ascii="segoeui" w:hAnsi="segoeui" w:hint="default"/>
      <w:color w:val="090000"/>
      <w:sz w:val="22"/>
      <w:szCs w:val="22"/>
    </w:rPr>
  </w:style>
  <w:style w:type="paragraph" w:styleId="affb">
    <w:name w:val="No Spacing"/>
    <w:uiPriority w:val="1"/>
    <w:qFormat/>
    <w:rPr>
      <w:rFonts w:ascii="Times New Roman" w:eastAsia="Times New Roman" w:hAnsi="Times New Roman"/>
      <w:sz w:val="24"/>
      <w:szCs w:val="24"/>
    </w:rPr>
  </w:style>
  <w:style w:type="character" w:styleId="affc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fd">
    <w:name w:val="annotation text"/>
    <w:basedOn w:val="a0"/>
    <w:link w:val="affe"/>
    <w:uiPriority w:val="99"/>
    <w:semiHidden/>
    <w:unhideWhenUsed/>
    <w:rPr>
      <w:sz w:val="20"/>
      <w:szCs w:val="20"/>
    </w:rPr>
  </w:style>
  <w:style w:type="character" w:customStyle="1" w:styleId="affe">
    <w:name w:val="Текст примечания Знак"/>
    <w:basedOn w:val="a1"/>
    <w:link w:val="affd"/>
    <w:uiPriority w:val="99"/>
    <w:semiHidden/>
    <w:rPr>
      <w:rFonts w:ascii="Times New Roman" w:eastAsia="Times New Roman" w:hAnsi="Times New Roman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B45FC-609C-42DC-84B4-F34B13F04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1661</Words>
  <Characters>9468</Characters>
  <Application>Microsoft Office Word</Application>
  <DocSecurity>4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 Irina M.</dc:creator>
  <cp:lastModifiedBy>Краснова Диана Николаевна</cp:lastModifiedBy>
  <cp:revision>2</cp:revision>
  <dcterms:created xsi:type="dcterms:W3CDTF">2025-11-12T14:33:00Z</dcterms:created>
  <dcterms:modified xsi:type="dcterms:W3CDTF">2025-11-12T14:33:00Z</dcterms:modified>
</cp:coreProperties>
</file>